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089" w:rsidRDefault="00CB2089">
      <w:pPr>
        <w:spacing w:line="200" w:lineRule="exact"/>
        <w:rPr>
          <w:sz w:val="24"/>
          <w:szCs w:val="24"/>
        </w:rPr>
      </w:pPr>
    </w:p>
    <w:p w:rsidR="00CB2089" w:rsidRDefault="00CB2089">
      <w:pPr>
        <w:spacing w:line="323" w:lineRule="exact"/>
        <w:rPr>
          <w:sz w:val="24"/>
          <w:szCs w:val="24"/>
        </w:rPr>
      </w:pPr>
    </w:p>
    <w:p w:rsidR="00CB2089" w:rsidRDefault="00567952">
      <w:pPr>
        <w:spacing w:line="253" w:lineRule="auto"/>
        <w:ind w:left="780" w:right="481"/>
        <w:jc w:val="center"/>
        <w:rPr>
          <w:sz w:val="20"/>
          <w:szCs w:val="20"/>
        </w:rPr>
      </w:pPr>
      <w:r>
        <w:rPr>
          <w:rFonts w:ascii="Arial" w:eastAsia="Arial" w:hAnsi="Arial" w:cs="Arial"/>
          <w:b/>
          <w:bCs/>
          <w:sz w:val="56"/>
          <w:szCs w:val="56"/>
        </w:rPr>
        <w:t>TEXTILE COMMISSIONER’S ORGANIZATION</w:t>
      </w:r>
    </w:p>
    <w:p w:rsidR="00CB2089" w:rsidRDefault="00CB2089">
      <w:pPr>
        <w:spacing w:line="5" w:lineRule="exact"/>
        <w:rPr>
          <w:sz w:val="24"/>
          <w:szCs w:val="24"/>
        </w:rPr>
      </w:pPr>
    </w:p>
    <w:p w:rsidR="00CB2089" w:rsidRDefault="00D0426E">
      <w:pPr>
        <w:ind w:left="1980"/>
        <w:rPr>
          <w:sz w:val="20"/>
          <w:szCs w:val="20"/>
        </w:rPr>
      </w:pPr>
      <w:r>
        <w:rPr>
          <w:rFonts w:ascii="Arial" w:eastAsia="Arial" w:hAnsi="Arial" w:cs="Arial"/>
          <w:b/>
          <w:bCs/>
          <w:sz w:val="40"/>
          <w:szCs w:val="40"/>
        </w:rPr>
        <w:t>GOVERNMENT OF PAKISTAN</w:t>
      </w:r>
    </w:p>
    <w:p w:rsidR="00CB2089" w:rsidRDefault="00D0426E">
      <w:pPr>
        <w:spacing w:line="20" w:lineRule="exact"/>
        <w:rPr>
          <w:sz w:val="24"/>
          <w:szCs w:val="24"/>
        </w:rPr>
      </w:pPr>
      <w:r>
        <w:rPr>
          <w:noProof/>
          <w:sz w:val="24"/>
          <w:szCs w:val="24"/>
        </w:rPr>
        <w:drawing>
          <wp:anchor distT="0" distB="0" distL="114300" distR="114300" simplePos="0" relativeHeight="251645440" behindDoc="1" locked="0" layoutInCell="0" allowOverlap="1">
            <wp:simplePos x="0" y="0"/>
            <wp:positionH relativeFrom="column">
              <wp:posOffset>71755</wp:posOffset>
            </wp:positionH>
            <wp:positionV relativeFrom="paragraph">
              <wp:posOffset>2430145</wp:posOffset>
            </wp:positionV>
            <wp:extent cx="5783580" cy="777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5783580" cy="777875"/>
                    </a:xfrm>
                    <a:prstGeom prst="rect">
                      <a:avLst/>
                    </a:prstGeom>
                    <a:noFill/>
                  </pic:spPr>
                </pic:pic>
              </a:graphicData>
            </a:graphic>
          </wp:anchor>
        </w:drawing>
      </w:r>
      <w:bookmarkStart w:id="0" w:name="_GoBack"/>
      <w:r w:rsidR="0075035A" w:rsidRPr="0075035A">
        <w:t xml:space="preserve"> </w:t>
      </w:r>
      <w:r w:rsidR="0075035A">
        <w:rPr>
          <w:noProof/>
        </w:rPr>
        <w:drawing>
          <wp:inline distT="0" distB="0" distL="0" distR="0">
            <wp:extent cx="2590800" cy="3009900"/>
            <wp:effectExtent l="19050" t="0" r="0" b="0"/>
            <wp:docPr id="3" name="Picture 1" descr="Image result for logo textil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textile commissioner"/>
                    <pic:cNvPicPr>
                      <a:picLocks noChangeAspect="1" noChangeArrowheads="1"/>
                    </pic:cNvPicPr>
                  </pic:nvPicPr>
                  <pic:blipFill>
                    <a:blip r:embed="rId7"/>
                    <a:srcRect/>
                    <a:stretch>
                      <a:fillRect/>
                    </a:stretch>
                  </pic:blipFill>
                  <pic:spPr bwMode="auto">
                    <a:xfrm>
                      <a:off x="0" y="0"/>
                      <a:ext cx="2590800" cy="3009900"/>
                    </a:xfrm>
                    <a:prstGeom prst="rect">
                      <a:avLst/>
                    </a:prstGeom>
                    <a:noFill/>
                    <a:ln w="9525">
                      <a:noFill/>
                      <a:miter lim="800000"/>
                      <a:headEnd/>
                      <a:tailEnd/>
                    </a:ln>
                  </pic:spPr>
                </pic:pic>
              </a:graphicData>
            </a:graphic>
          </wp:inline>
        </w:drawing>
      </w:r>
      <w:r w:rsidR="0075035A">
        <w:rPr>
          <w:noProof/>
          <w:sz w:val="24"/>
          <w:szCs w:val="24"/>
        </w:rPr>
        <w:t xml:space="preserve"> </w:t>
      </w:r>
      <w:r w:rsidR="0075035A">
        <w:rPr>
          <w:noProof/>
        </w:rPr>
        <w:drawing>
          <wp:inline distT="0" distB="0" distL="0" distR="0">
            <wp:extent cx="2590800" cy="3009900"/>
            <wp:effectExtent l="19050" t="0" r="0" b="0"/>
            <wp:docPr id="4" name="Picture 4" descr="Image result for logo textil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ogo textile commissioner"/>
                    <pic:cNvPicPr>
                      <a:picLocks noChangeAspect="1" noChangeArrowheads="1"/>
                    </pic:cNvPicPr>
                  </pic:nvPicPr>
                  <pic:blipFill>
                    <a:blip r:embed="rId7"/>
                    <a:srcRect/>
                    <a:stretch>
                      <a:fillRect/>
                    </a:stretch>
                  </pic:blipFill>
                  <pic:spPr bwMode="auto">
                    <a:xfrm>
                      <a:off x="0" y="0"/>
                      <a:ext cx="2590800" cy="3009900"/>
                    </a:xfrm>
                    <a:prstGeom prst="rect">
                      <a:avLst/>
                    </a:prstGeom>
                    <a:noFill/>
                    <a:ln w="9525">
                      <a:noFill/>
                      <a:miter lim="800000"/>
                      <a:headEnd/>
                      <a:tailEnd/>
                    </a:ln>
                  </pic:spPr>
                </pic:pic>
              </a:graphicData>
            </a:graphic>
          </wp:inline>
        </w:drawing>
      </w:r>
      <w:r w:rsidR="0075035A">
        <w:rPr>
          <w:noProof/>
          <w:sz w:val="24"/>
          <w:szCs w:val="24"/>
        </w:rPr>
        <w:t xml:space="preserve"> </w:t>
      </w:r>
      <w:bookmarkEnd w:id="0"/>
    </w:p>
    <w:p w:rsidR="00CB2089" w:rsidRDefault="00CB2089">
      <w:pPr>
        <w:spacing w:line="200" w:lineRule="exact"/>
        <w:rPr>
          <w:sz w:val="24"/>
          <w:szCs w:val="24"/>
        </w:rPr>
      </w:pPr>
    </w:p>
    <w:p w:rsidR="00CB2089" w:rsidRDefault="006D09D5">
      <w:pPr>
        <w:spacing w:line="200" w:lineRule="exact"/>
        <w:rPr>
          <w:sz w:val="24"/>
          <w:szCs w:val="24"/>
        </w:rPr>
      </w:pPr>
      <w:bookmarkStart w:id="1" w:name="page1"/>
      <w:bookmarkEnd w:id="1"/>
      <w:r>
        <w:rPr>
          <w:noProof/>
          <w:sz w:val="24"/>
          <w:szCs w:val="24"/>
        </w:rPr>
        <w:pict>
          <v:shapetype id="_x0000_t202" coordsize="21600,21600" o:spt="202" path="m,l,21600r21600,l21600,xe">
            <v:stroke joinstyle="miter"/>
            <v:path gradientshapeok="t" o:connecttype="rect"/>
          </v:shapetype>
          <v:shape id="_x0000_s1052" type="#_x0000_t202" style="position:absolute;margin-left:149.25pt;margin-top:2.2pt;width:182.25pt;height:161.25pt;z-index:251671040" stroked="f">
            <v:textbox style="mso-next-textbox:#_x0000_s1052">
              <w:txbxContent>
                <w:p w:rsidR="000715C1" w:rsidRDefault="000715C1">
                  <w:r>
                    <w:rPr>
                      <w:noProof/>
                    </w:rPr>
                    <w:drawing>
                      <wp:inline distT="0" distB="0" distL="0" distR="0">
                        <wp:extent cx="2123472" cy="2047875"/>
                        <wp:effectExtent l="19050" t="0" r="0" b="0"/>
                        <wp:docPr id="31" name="Picture 31" descr="Image result for logo textil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logo textile commissioner"/>
                                <pic:cNvPicPr>
                                  <a:picLocks noChangeAspect="1" noChangeArrowheads="1"/>
                                </pic:cNvPicPr>
                              </pic:nvPicPr>
                              <pic:blipFill>
                                <a:blip r:embed="rId7"/>
                                <a:srcRect/>
                                <a:stretch>
                                  <a:fillRect/>
                                </a:stretch>
                              </pic:blipFill>
                              <pic:spPr bwMode="auto">
                                <a:xfrm>
                                  <a:off x="0" y="0"/>
                                  <a:ext cx="2122170" cy="2046619"/>
                                </a:xfrm>
                                <a:prstGeom prst="rect">
                                  <a:avLst/>
                                </a:prstGeom>
                                <a:noFill/>
                                <a:ln w="9525">
                                  <a:noFill/>
                                  <a:miter lim="800000"/>
                                  <a:headEnd/>
                                  <a:tailEnd/>
                                </a:ln>
                              </pic:spPr>
                            </pic:pic>
                          </a:graphicData>
                        </a:graphic>
                      </wp:inline>
                    </w:drawing>
                  </w:r>
                </w:p>
              </w:txbxContent>
            </v:textbox>
          </v:shape>
        </w:pict>
      </w: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200" w:lineRule="exact"/>
        <w:rPr>
          <w:sz w:val="24"/>
          <w:szCs w:val="24"/>
        </w:rPr>
      </w:pPr>
    </w:p>
    <w:p w:rsidR="00CB2089" w:rsidRDefault="00CB2089">
      <w:pPr>
        <w:spacing w:line="397" w:lineRule="exact"/>
        <w:rPr>
          <w:sz w:val="24"/>
          <w:szCs w:val="24"/>
        </w:rPr>
      </w:pPr>
    </w:p>
    <w:p w:rsidR="00CB2089" w:rsidRDefault="00D0426E" w:rsidP="00712E70">
      <w:pPr>
        <w:spacing w:line="247" w:lineRule="auto"/>
        <w:ind w:right="40"/>
        <w:jc w:val="center"/>
        <w:rPr>
          <w:sz w:val="20"/>
          <w:szCs w:val="20"/>
        </w:rPr>
      </w:pPr>
      <w:r>
        <w:rPr>
          <w:rFonts w:ascii="Arial" w:eastAsia="Arial" w:hAnsi="Arial" w:cs="Arial"/>
          <w:b/>
          <w:bCs/>
          <w:sz w:val="56"/>
          <w:szCs w:val="56"/>
        </w:rPr>
        <w:t>HIRING THE SERVICES OF TESTING SERVICES FIRM</w:t>
      </w:r>
    </w:p>
    <w:p w:rsidR="00CB2089" w:rsidRDefault="00CB2089">
      <w:pPr>
        <w:sectPr w:rsidR="00CB2089">
          <w:pgSz w:w="11920" w:h="16841"/>
          <w:pgMar w:top="1440" w:right="1440" w:bottom="1440" w:left="1440" w:header="0" w:footer="0" w:gutter="0"/>
          <w:cols w:space="720" w:equalWidth="0">
            <w:col w:w="9041"/>
          </w:cols>
        </w:sectPr>
      </w:pPr>
    </w:p>
    <w:p w:rsidR="00CB2089" w:rsidRDefault="00D0426E">
      <w:pPr>
        <w:jc w:val="center"/>
        <w:rPr>
          <w:sz w:val="20"/>
          <w:szCs w:val="20"/>
        </w:rPr>
      </w:pPr>
      <w:bookmarkStart w:id="2" w:name="page2"/>
      <w:bookmarkEnd w:id="2"/>
      <w:r>
        <w:rPr>
          <w:rFonts w:ascii="Arial" w:eastAsia="Arial" w:hAnsi="Arial" w:cs="Arial"/>
          <w:b/>
          <w:bCs/>
          <w:u w:val="single"/>
        </w:rPr>
        <w:lastRenderedPageBreak/>
        <w:t>HIRING THE SERVICES OF TESTING</w:t>
      </w:r>
    </w:p>
    <w:p w:rsidR="00CB2089" w:rsidRDefault="00D0426E">
      <w:pPr>
        <w:jc w:val="center"/>
        <w:rPr>
          <w:sz w:val="20"/>
          <w:szCs w:val="20"/>
        </w:rPr>
      </w:pPr>
      <w:r>
        <w:rPr>
          <w:rFonts w:ascii="Arial" w:eastAsia="Arial" w:hAnsi="Arial" w:cs="Arial"/>
          <w:b/>
          <w:bCs/>
          <w:u w:val="single"/>
        </w:rPr>
        <w:t>SERVICES FIRM</w:t>
      </w:r>
    </w:p>
    <w:p w:rsidR="00CB2089" w:rsidRDefault="00CB2089">
      <w:pPr>
        <w:spacing w:line="213" w:lineRule="exact"/>
        <w:rPr>
          <w:sz w:val="20"/>
          <w:szCs w:val="20"/>
        </w:rPr>
      </w:pPr>
    </w:p>
    <w:p w:rsidR="00CB2089" w:rsidRDefault="00D0426E">
      <w:pPr>
        <w:numPr>
          <w:ilvl w:val="0"/>
          <w:numId w:val="1"/>
        </w:numPr>
        <w:tabs>
          <w:tab w:val="left" w:pos="320"/>
        </w:tabs>
        <w:ind w:left="320" w:hanging="220"/>
        <w:rPr>
          <w:rFonts w:ascii="Arial" w:eastAsia="Arial" w:hAnsi="Arial" w:cs="Arial"/>
          <w:b/>
          <w:bCs/>
        </w:rPr>
      </w:pPr>
      <w:r>
        <w:rPr>
          <w:rFonts w:ascii="Arial" w:eastAsia="Arial" w:hAnsi="Arial" w:cs="Arial"/>
          <w:b/>
          <w:bCs/>
          <w:u w:val="single"/>
        </w:rPr>
        <w:t>INTRODUCTION</w:t>
      </w:r>
      <w:r>
        <w:rPr>
          <w:rFonts w:ascii="Arial" w:eastAsia="Arial" w:hAnsi="Arial" w:cs="Arial"/>
          <w:b/>
          <w:bCs/>
        </w:rPr>
        <w:t>:</w:t>
      </w:r>
    </w:p>
    <w:p w:rsidR="00CB2089" w:rsidRDefault="00CB2089">
      <w:pPr>
        <w:spacing w:line="245" w:lineRule="exact"/>
        <w:rPr>
          <w:sz w:val="20"/>
          <w:szCs w:val="20"/>
        </w:rPr>
      </w:pPr>
    </w:p>
    <w:p w:rsidR="00CB2089" w:rsidRDefault="004B07FC">
      <w:pPr>
        <w:spacing w:line="296" w:lineRule="auto"/>
        <w:ind w:firstLine="720"/>
        <w:jc w:val="both"/>
        <w:rPr>
          <w:rFonts w:ascii="Arial" w:eastAsia="Arial" w:hAnsi="Arial" w:cs="Arial"/>
        </w:rPr>
      </w:pPr>
      <w:r>
        <w:rPr>
          <w:rFonts w:ascii="Arial" w:eastAsia="Arial" w:hAnsi="Arial" w:cs="Arial"/>
        </w:rPr>
        <w:t xml:space="preserve">Textile Commissioner’s Organization, Karachi </w:t>
      </w:r>
      <w:r w:rsidR="00D0426E">
        <w:rPr>
          <w:rFonts w:ascii="Arial" w:eastAsia="Arial" w:hAnsi="Arial" w:cs="Arial"/>
        </w:rPr>
        <w:t>(</w:t>
      </w:r>
      <w:r>
        <w:rPr>
          <w:rFonts w:ascii="Arial" w:eastAsia="Arial" w:hAnsi="Arial" w:cs="Arial"/>
        </w:rPr>
        <w:t>TCO</w:t>
      </w:r>
      <w:r w:rsidR="00D0426E">
        <w:rPr>
          <w:rFonts w:ascii="Arial" w:eastAsia="Arial" w:hAnsi="Arial" w:cs="Arial"/>
        </w:rPr>
        <w:t xml:space="preserve">), invites sealed bids from experienced Testing Services Firms registered with Income Tax and Sales Tax Departments and who are on Active Taxpayers List of the Federal Board of Revenue and qualified in all respects, for designing and conducting of the written tests for hiring of the following human resource for strengthening of </w:t>
      </w:r>
      <w:r w:rsidR="0016559D">
        <w:rPr>
          <w:rFonts w:ascii="Arial" w:eastAsia="Arial" w:hAnsi="Arial" w:cs="Arial"/>
        </w:rPr>
        <w:t>TCO</w:t>
      </w:r>
      <w:r w:rsidR="00D0426E">
        <w:rPr>
          <w:rFonts w:ascii="Arial" w:eastAsia="Arial" w:hAnsi="Arial" w:cs="Arial"/>
        </w:rPr>
        <w:t>:</w:t>
      </w:r>
    </w:p>
    <w:p w:rsidR="00E26580" w:rsidRDefault="00E26580">
      <w:pPr>
        <w:spacing w:line="296" w:lineRule="auto"/>
        <w:ind w:firstLine="720"/>
        <w:jc w:val="both"/>
        <w:rPr>
          <w:sz w:val="20"/>
          <w:szCs w:val="20"/>
        </w:rPr>
      </w:pPr>
    </w:p>
    <w:tbl>
      <w:tblPr>
        <w:tblW w:w="0" w:type="auto"/>
        <w:tblInd w:w="1830" w:type="dxa"/>
        <w:tblLayout w:type="fixed"/>
        <w:tblCellMar>
          <w:left w:w="0" w:type="dxa"/>
          <w:right w:w="0" w:type="dxa"/>
        </w:tblCellMar>
        <w:tblLook w:val="04A0"/>
      </w:tblPr>
      <w:tblGrid>
        <w:gridCol w:w="500"/>
        <w:gridCol w:w="2980"/>
        <w:gridCol w:w="2140"/>
      </w:tblGrid>
      <w:tr w:rsidR="00CB2089" w:rsidTr="00B61D7F">
        <w:trPr>
          <w:trHeight w:val="338"/>
        </w:trPr>
        <w:tc>
          <w:tcPr>
            <w:tcW w:w="500" w:type="dxa"/>
            <w:tcBorders>
              <w:top w:val="single" w:sz="8" w:space="0" w:color="auto"/>
              <w:left w:val="single" w:sz="8" w:space="0" w:color="auto"/>
              <w:bottom w:val="single" w:sz="8" w:space="0" w:color="auto"/>
              <w:right w:val="single" w:sz="8" w:space="0" w:color="auto"/>
            </w:tcBorders>
            <w:vAlign w:val="center"/>
          </w:tcPr>
          <w:p w:rsidR="00CB2089" w:rsidRDefault="00D0426E" w:rsidP="00B61D7F">
            <w:pPr>
              <w:jc w:val="center"/>
              <w:rPr>
                <w:sz w:val="20"/>
                <w:szCs w:val="20"/>
              </w:rPr>
            </w:pPr>
            <w:r>
              <w:rPr>
                <w:rFonts w:ascii="Arial" w:eastAsia="Arial" w:hAnsi="Arial" w:cs="Arial"/>
                <w:b/>
                <w:bCs/>
              </w:rPr>
              <w:t>S#</w:t>
            </w:r>
          </w:p>
        </w:tc>
        <w:tc>
          <w:tcPr>
            <w:tcW w:w="2980" w:type="dxa"/>
            <w:tcBorders>
              <w:top w:val="single" w:sz="8" w:space="0" w:color="auto"/>
              <w:bottom w:val="single" w:sz="8" w:space="0" w:color="auto"/>
              <w:right w:val="single" w:sz="8" w:space="0" w:color="auto"/>
            </w:tcBorders>
            <w:vAlign w:val="center"/>
          </w:tcPr>
          <w:p w:rsidR="00CB2089" w:rsidRDefault="00D0426E" w:rsidP="00B61D7F">
            <w:pPr>
              <w:jc w:val="center"/>
              <w:rPr>
                <w:sz w:val="20"/>
                <w:szCs w:val="20"/>
              </w:rPr>
            </w:pPr>
            <w:r>
              <w:rPr>
                <w:rFonts w:ascii="Arial" w:eastAsia="Arial" w:hAnsi="Arial" w:cs="Arial"/>
                <w:b/>
                <w:bCs/>
              </w:rPr>
              <w:t>Designation</w:t>
            </w:r>
          </w:p>
        </w:tc>
        <w:tc>
          <w:tcPr>
            <w:tcW w:w="2140" w:type="dxa"/>
            <w:tcBorders>
              <w:top w:val="single" w:sz="8" w:space="0" w:color="auto"/>
              <w:bottom w:val="single" w:sz="8" w:space="0" w:color="auto"/>
              <w:right w:val="single" w:sz="8" w:space="0" w:color="auto"/>
            </w:tcBorders>
            <w:vAlign w:val="center"/>
          </w:tcPr>
          <w:p w:rsidR="00CB2089" w:rsidRDefault="00D0426E" w:rsidP="00B61D7F">
            <w:pPr>
              <w:jc w:val="center"/>
              <w:rPr>
                <w:sz w:val="20"/>
                <w:szCs w:val="20"/>
              </w:rPr>
            </w:pPr>
            <w:r>
              <w:rPr>
                <w:rFonts w:ascii="Arial" w:eastAsia="Arial" w:hAnsi="Arial" w:cs="Arial"/>
                <w:b/>
                <w:bCs/>
                <w:w w:val="94"/>
              </w:rPr>
              <w:t>No. of Post</w:t>
            </w:r>
          </w:p>
        </w:tc>
      </w:tr>
      <w:tr w:rsidR="00CB2089" w:rsidTr="00B61D7F">
        <w:trPr>
          <w:trHeight w:val="338"/>
        </w:trPr>
        <w:tc>
          <w:tcPr>
            <w:tcW w:w="500" w:type="dxa"/>
            <w:tcBorders>
              <w:left w:val="single" w:sz="8" w:space="0" w:color="auto"/>
              <w:bottom w:val="single" w:sz="8" w:space="0" w:color="auto"/>
              <w:right w:val="single" w:sz="8" w:space="0" w:color="auto"/>
            </w:tcBorders>
            <w:vAlign w:val="center"/>
          </w:tcPr>
          <w:p w:rsidR="00CB2089" w:rsidRPr="00B61D7F" w:rsidRDefault="00D0426E" w:rsidP="00B61D7F">
            <w:pPr>
              <w:jc w:val="center"/>
              <w:rPr>
                <w:rFonts w:ascii="Arial" w:hAnsi="Arial" w:cs="Arial"/>
                <w:sz w:val="24"/>
                <w:szCs w:val="24"/>
              </w:rPr>
            </w:pPr>
            <w:r w:rsidRPr="00B61D7F">
              <w:rPr>
                <w:rFonts w:ascii="Arial" w:eastAsia="Arial" w:hAnsi="Arial" w:cs="Arial"/>
                <w:sz w:val="24"/>
                <w:szCs w:val="24"/>
              </w:rPr>
              <w:t>01</w:t>
            </w:r>
          </w:p>
        </w:tc>
        <w:tc>
          <w:tcPr>
            <w:tcW w:w="2980" w:type="dxa"/>
            <w:tcBorders>
              <w:bottom w:val="single" w:sz="8" w:space="0" w:color="auto"/>
              <w:right w:val="single" w:sz="8" w:space="0" w:color="auto"/>
            </w:tcBorders>
            <w:vAlign w:val="center"/>
          </w:tcPr>
          <w:p w:rsidR="00CB2089" w:rsidRPr="00B61D7F" w:rsidRDefault="00B61D7F" w:rsidP="00B61D7F">
            <w:pPr>
              <w:ind w:left="110"/>
              <w:rPr>
                <w:rFonts w:ascii="Arial" w:hAnsi="Arial" w:cs="Arial"/>
                <w:sz w:val="24"/>
                <w:szCs w:val="24"/>
              </w:rPr>
            </w:pPr>
            <w:r w:rsidRPr="00B61D7F">
              <w:rPr>
                <w:rFonts w:ascii="Arial" w:hAnsi="Arial" w:cs="Arial"/>
                <w:sz w:val="24"/>
                <w:szCs w:val="24"/>
              </w:rPr>
              <w:t>Accountant (BPS-11)</w:t>
            </w:r>
          </w:p>
        </w:tc>
        <w:tc>
          <w:tcPr>
            <w:tcW w:w="2140" w:type="dxa"/>
            <w:tcBorders>
              <w:bottom w:val="single" w:sz="8" w:space="0" w:color="auto"/>
              <w:right w:val="single" w:sz="8" w:space="0" w:color="auto"/>
            </w:tcBorders>
            <w:vAlign w:val="center"/>
          </w:tcPr>
          <w:p w:rsidR="00CB2089" w:rsidRPr="00B61D7F" w:rsidRDefault="00D0426E" w:rsidP="00B61D7F">
            <w:pPr>
              <w:jc w:val="center"/>
              <w:rPr>
                <w:rFonts w:ascii="Arial" w:hAnsi="Arial" w:cs="Arial"/>
                <w:sz w:val="24"/>
                <w:szCs w:val="24"/>
              </w:rPr>
            </w:pPr>
            <w:r w:rsidRPr="00B61D7F">
              <w:rPr>
                <w:rFonts w:ascii="Arial" w:eastAsia="Arial" w:hAnsi="Arial" w:cs="Arial"/>
                <w:w w:val="89"/>
                <w:sz w:val="24"/>
                <w:szCs w:val="24"/>
              </w:rPr>
              <w:t>01</w:t>
            </w:r>
          </w:p>
        </w:tc>
      </w:tr>
      <w:tr w:rsidR="00CB2089" w:rsidTr="00B61D7F">
        <w:trPr>
          <w:trHeight w:val="338"/>
        </w:trPr>
        <w:tc>
          <w:tcPr>
            <w:tcW w:w="500" w:type="dxa"/>
            <w:tcBorders>
              <w:left w:val="single" w:sz="8" w:space="0" w:color="auto"/>
              <w:bottom w:val="single" w:sz="8" w:space="0" w:color="auto"/>
              <w:right w:val="single" w:sz="8" w:space="0" w:color="auto"/>
            </w:tcBorders>
            <w:vAlign w:val="center"/>
          </w:tcPr>
          <w:p w:rsidR="00CB2089" w:rsidRPr="00B61D7F" w:rsidRDefault="00D0426E" w:rsidP="00B61D7F">
            <w:pPr>
              <w:jc w:val="center"/>
              <w:rPr>
                <w:rFonts w:ascii="Arial" w:hAnsi="Arial" w:cs="Arial"/>
                <w:sz w:val="24"/>
                <w:szCs w:val="24"/>
              </w:rPr>
            </w:pPr>
            <w:r w:rsidRPr="00B61D7F">
              <w:rPr>
                <w:rFonts w:ascii="Arial" w:eastAsia="Arial" w:hAnsi="Arial" w:cs="Arial"/>
                <w:sz w:val="24"/>
                <w:szCs w:val="24"/>
              </w:rPr>
              <w:t>02</w:t>
            </w:r>
          </w:p>
        </w:tc>
        <w:tc>
          <w:tcPr>
            <w:tcW w:w="2980" w:type="dxa"/>
            <w:tcBorders>
              <w:bottom w:val="single" w:sz="8" w:space="0" w:color="auto"/>
              <w:right w:val="single" w:sz="8" w:space="0" w:color="auto"/>
            </w:tcBorders>
            <w:vAlign w:val="center"/>
          </w:tcPr>
          <w:p w:rsidR="00CB2089" w:rsidRPr="00B61D7F" w:rsidRDefault="00B61D7F" w:rsidP="00B61D7F">
            <w:pPr>
              <w:ind w:left="110"/>
              <w:rPr>
                <w:rFonts w:ascii="Arial" w:hAnsi="Arial" w:cs="Arial"/>
                <w:sz w:val="24"/>
                <w:szCs w:val="24"/>
              </w:rPr>
            </w:pPr>
            <w:r w:rsidRPr="00B61D7F">
              <w:rPr>
                <w:rFonts w:ascii="Arial" w:eastAsia="Arial" w:hAnsi="Arial" w:cs="Arial"/>
                <w:sz w:val="24"/>
                <w:szCs w:val="24"/>
              </w:rPr>
              <w:t>U.D.C (BPS-11)</w:t>
            </w:r>
          </w:p>
        </w:tc>
        <w:tc>
          <w:tcPr>
            <w:tcW w:w="2140" w:type="dxa"/>
            <w:tcBorders>
              <w:bottom w:val="single" w:sz="8" w:space="0" w:color="auto"/>
              <w:right w:val="single" w:sz="8" w:space="0" w:color="auto"/>
            </w:tcBorders>
            <w:vAlign w:val="center"/>
          </w:tcPr>
          <w:p w:rsidR="00CB2089" w:rsidRPr="00B61D7F" w:rsidRDefault="00D0426E" w:rsidP="00B61D7F">
            <w:pPr>
              <w:jc w:val="center"/>
              <w:rPr>
                <w:rFonts w:ascii="Arial" w:hAnsi="Arial" w:cs="Arial"/>
                <w:sz w:val="24"/>
                <w:szCs w:val="24"/>
              </w:rPr>
            </w:pPr>
            <w:r w:rsidRPr="00B61D7F">
              <w:rPr>
                <w:rFonts w:ascii="Arial" w:eastAsia="Arial" w:hAnsi="Arial" w:cs="Arial"/>
                <w:w w:val="89"/>
                <w:sz w:val="24"/>
                <w:szCs w:val="24"/>
              </w:rPr>
              <w:t>01</w:t>
            </w:r>
          </w:p>
        </w:tc>
      </w:tr>
    </w:tbl>
    <w:p w:rsidR="00CB2089" w:rsidRDefault="00CB2089">
      <w:pPr>
        <w:spacing w:line="322" w:lineRule="exact"/>
        <w:rPr>
          <w:sz w:val="20"/>
          <w:szCs w:val="20"/>
        </w:rPr>
      </w:pPr>
    </w:p>
    <w:p w:rsidR="00CB2089" w:rsidRDefault="00D0426E">
      <w:pPr>
        <w:numPr>
          <w:ilvl w:val="0"/>
          <w:numId w:val="2"/>
        </w:numPr>
        <w:tabs>
          <w:tab w:val="left" w:pos="720"/>
        </w:tabs>
        <w:spacing w:line="299" w:lineRule="auto"/>
        <w:jc w:val="both"/>
        <w:rPr>
          <w:rFonts w:ascii="Arial" w:eastAsia="Arial" w:hAnsi="Arial" w:cs="Arial"/>
        </w:rPr>
      </w:pPr>
      <w:r>
        <w:rPr>
          <w:rFonts w:ascii="Arial" w:eastAsia="Arial" w:hAnsi="Arial" w:cs="Arial"/>
        </w:rPr>
        <w:t>Bidding documents containing detailed terms and conditions, method of procurement, procedure for submission of bids, bid security, bid validity, opening of bid, evaluation criteria, clarification / rejection of bids, performance guarantee etc. are available for the interested bidders at the Office of the Deputy Director (</w:t>
      </w:r>
      <w:proofErr w:type="spellStart"/>
      <w:r w:rsidR="00190FF8">
        <w:rPr>
          <w:rFonts w:ascii="Arial" w:eastAsia="Arial" w:hAnsi="Arial" w:cs="Arial"/>
        </w:rPr>
        <w:t>Admn</w:t>
      </w:r>
      <w:proofErr w:type="spellEnd"/>
      <w:r>
        <w:rPr>
          <w:rFonts w:ascii="Arial" w:eastAsia="Arial" w:hAnsi="Arial" w:cs="Arial"/>
        </w:rPr>
        <w:t xml:space="preserve">), </w:t>
      </w:r>
      <w:r w:rsidR="00190FF8">
        <w:rPr>
          <w:rFonts w:ascii="Arial" w:eastAsia="Arial" w:hAnsi="Arial" w:cs="Arial"/>
        </w:rPr>
        <w:t>Textile Commissioner’s Organization</w:t>
      </w:r>
      <w:r>
        <w:rPr>
          <w:rFonts w:ascii="Arial" w:eastAsia="Arial" w:hAnsi="Arial" w:cs="Arial"/>
        </w:rPr>
        <w:t>,</w:t>
      </w:r>
      <w:r w:rsidR="00190FF8">
        <w:rPr>
          <w:rFonts w:ascii="Arial" w:eastAsia="Arial" w:hAnsi="Arial" w:cs="Arial"/>
        </w:rPr>
        <w:t xml:space="preserve"> Karachi.</w:t>
      </w:r>
      <w:r>
        <w:rPr>
          <w:rFonts w:ascii="Arial" w:eastAsia="Arial" w:hAnsi="Arial" w:cs="Arial"/>
        </w:rPr>
        <w:t xml:space="preserve"> </w:t>
      </w:r>
      <w:r w:rsidR="00190FF8">
        <w:rPr>
          <w:rFonts w:ascii="Arial" w:eastAsia="Arial" w:hAnsi="Arial" w:cs="Arial"/>
        </w:rPr>
        <w:t>2</w:t>
      </w:r>
      <w:r w:rsidR="00190FF8" w:rsidRPr="00190FF8">
        <w:rPr>
          <w:rFonts w:ascii="Arial" w:eastAsia="Arial" w:hAnsi="Arial" w:cs="Arial"/>
          <w:vertAlign w:val="superscript"/>
        </w:rPr>
        <w:t>nd</w:t>
      </w:r>
      <w:r w:rsidR="00190FF8">
        <w:rPr>
          <w:rFonts w:ascii="Arial" w:eastAsia="Arial" w:hAnsi="Arial" w:cs="Arial"/>
        </w:rPr>
        <w:t xml:space="preserve"> </w:t>
      </w:r>
      <w:r>
        <w:rPr>
          <w:rFonts w:ascii="Arial" w:eastAsia="Arial" w:hAnsi="Arial" w:cs="Arial"/>
        </w:rPr>
        <w:t>Floor</w:t>
      </w:r>
      <w:r w:rsidR="00190FF8">
        <w:rPr>
          <w:rFonts w:ascii="Arial" w:eastAsia="Arial" w:hAnsi="Arial" w:cs="Arial"/>
        </w:rPr>
        <w:t xml:space="preserve"> </w:t>
      </w:r>
      <w:proofErr w:type="spellStart"/>
      <w:r w:rsidR="00190FF8">
        <w:rPr>
          <w:rFonts w:ascii="Arial" w:eastAsia="Arial" w:hAnsi="Arial" w:cs="Arial"/>
        </w:rPr>
        <w:t>Kandawala</w:t>
      </w:r>
      <w:proofErr w:type="spellEnd"/>
      <w:r w:rsidR="00190FF8">
        <w:rPr>
          <w:rFonts w:ascii="Arial" w:eastAsia="Arial" w:hAnsi="Arial" w:cs="Arial"/>
        </w:rPr>
        <w:t xml:space="preserve"> </w:t>
      </w:r>
      <w:r>
        <w:rPr>
          <w:rFonts w:ascii="Arial" w:eastAsia="Arial" w:hAnsi="Arial" w:cs="Arial"/>
        </w:rPr>
        <w:t xml:space="preserve">Building, </w:t>
      </w:r>
      <w:r w:rsidR="00190FF8">
        <w:rPr>
          <w:rFonts w:ascii="Arial" w:eastAsia="Arial" w:hAnsi="Arial" w:cs="Arial"/>
        </w:rPr>
        <w:t>M. A Jinnah Road</w:t>
      </w:r>
      <w:r>
        <w:rPr>
          <w:rFonts w:ascii="Arial" w:eastAsia="Arial" w:hAnsi="Arial" w:cs="Arial"/>
        </w:rPr>
        <w:t>, Karachi</w:t>
      </w:r>
      <w:r w:rsidR="00E2431A">
        <w:rPr>
          <w:rFonts w:ascii="Arial" w:eastAsia="Arial" w:hAnsi="Arial" w:cs="Arial"/>
        </w:rPr>
        <w:t>.</w:t>
      </w:r>
      <w:r>
        <w:rPr>
          <w:rFonts w:ascii="Arial" w:eastAsia="Arial" w:hAnsi="Arial" w:cs="Arial"/>
        </w:rPr>
        <w:t xml:space="preserve"> The bidding documents can also be downloaded </w:t>
      </w:r>
      <w:r w:rsidR="00E2431A">
        <w:rPr>
          <w:rFonts w:ascii="Arial" w:eastAsia="Arial" w:hAnsi="Arial" w:cs="Arial"/>
        </w:rPr>
        <w:t xml:space="preserve">from </w:t>
      </w:r>
      <w:hyperlink r:id="rId8" w:history="1">
        <w:r w:rsidR="00E2431A" w:rsidRPr="00240C73">
          <w:rPr>
            <w:rStyle w:val="Hyperlink"/>
            <w:rFonts w:ascii="Calibri" w:hAnsi="Calibri" w:cs="Calibri"/>
            <w:sz w:val="23"/>
            <w:szCs w:val="23"/>
            <w:shd w:val="clear" w:color="auto" w:fill="F0F0F0"/>
          </w:rPr>
          <w:t>www.tco.com.pk</w:t>
        </w:r>
      </w:hyperlink>
      <w:r w:rsidR="00CF7EC7">
        <w:t xml:space="preserve"> </w:t>
      </w:r>
      <w:r>
        <w:rPr>
          <w:rFonts w:ascii="Arial" w:eastAsia="Arial" w:hAnsi="Arial" w:cs="Arial"/>
        </w:rPr>
        <w:t>free of cost. The interested firms who opt to download the bidding document from the website should register themselves with the office of Deputy Director (</w:t>
      </w:r>
      <w:proofErr w:type="spellStart"/>
      <w:r w:rsidR="00FC5A4C">
        <w:rPr>
          <w:rFonts w:ascii="Arial" w:eastAsia="Arial" w:hAnsi="Arial" w:cs="Arial"/>
        </w:rPr>
        <w:t>Admn</w:t>
      </w:r>
      <w:proofErr w:type="spellEnd"/>
      <w:r>
        <w:rPr>
          <w:rFonts w:ascii="Arial" w:eastAsia="Arial" w:hAnsi="Arial" w:cs="Arial"/>
        </w:rPr>
        <w:t>), T</w:t>
      </w:r>
      <w:r w:rsidR="00FC5A4C">
        <w:rPr>
          <w:rFonts w:ascii="Arial" w:eastAsia="Arial" w:hAnsi="Arial" w:cs="Arial"/>
        </w:rPr>
        <w:t>CO</w:t>
      </w:r>
      <w:r>
        <w:rPr>
          <w:rFonts w:ascii="Arial" w:eastAsia="Arial" w:hAnsi="Arial" w:cs="Arial"/>
        </w:rPr>
        <w:t>, Karachi for communication of any changes etc.</w:t>
      </w:r>
    </w:p>
    <w:p w:rsidR="00CB2089" w:rsidRDefault="00CB2089">
      <w:pPr>
        <w:spacing w:line="307" w:lineRule="exact"/>
        <w:rPr>
          <w:rFonts w:ascii="Arial" w:eastAsia="Arial" w:hAnsi="Arial" w:cs="Arial"/>
        </w:rPr>
      </w:pPr>
    </w:p>
    <w:p w:rsidR="00CB2089" w:rsidRDefault="00D0426E">
      <w:pPr>
        <w:numPr>
          <w:ilvl w:val="0"/>
          <w:numId w:val="2"/>
        </w:numPr>
        <w:tabs>
          <w:tab w:val="left" w:pos="720"/>
        </w:tabs>
        <w:spacing w:line="304" w:lineRule="auto"/>
        <w:jc w:val="both"/>
        <w:rPr>
          <w:rFonts w:ascii="Arial" w:eastAsia="Arial" w:hAnsi="Arial" w:cs="Arial"/>
        </w:rPr>
      </w:pPr>
      <w:r>
        <w:rPr>
          <w:rFonts w:ascii="Arial" w:eastAsia="Arial" w:hAnsi="Arial" w:cs="Arial"/>
        </w:rPr>
        <w:t xml:space="preserve">Single Stage Two Envelope Procedure would be used for Open Competitive Bidding. Financial proposal should accompany a bid security of amounting Rs. </w:t>
      </w:r>
      <w:r w:rsidR="00817D22" w:rsidRPr="00817D22">
        <w:rPr>
          <w:rFonts w:ascii="Arial" w:eastAsia="Arial" w:hAnsi="Arial" w:cs="Arial"/>
          <w:b/>
        </w:rPr>
        <w:t>2</w:t>
      </w:r>
      <w:r w:rsidRPr="002B74BC">
        <w:rPr>
          <w:rFonts w:ascii="Arial" w:eastAsia="Arial" w:hAnsi="Arial" w:cs="Arial"/>
          <w:b/>
        </w:rPr>
        <w:t>0,000</w:t>
      </w:r>
      <w:r>
        <w:rPr>
          <w:rFonts w:ascii="Arial" w:eastAsia="Arial" w:hAnsi="Arial" w:cs="Arial"/>
        </w:rPr>
        <w:t>/- in form of Bank Draft/</w:t>
      </w:r>
      <w:proofErr w:type="spellStart"/>
      <w:r>
        <w:rPr>
          <w:rFonts w:ascii="Arial" w:eastAsia="Arial" w:hAnsi="Arial" w:cs="Arial"/>
        </w:rPr>
        <w:t>Payo</w:t>
      </w:r>
      <w:r w:rsidR="00567322">
        <w:rPr>
          <w:rFonts w:ascii="Arial" w:eastAsia="Arial" w:hAnsi="Arial" w:cs="Arial"/>
        </w:rPr>
        <w:t>rder</w:t>
      </w:r>
      <w:proofErr w:type="spellEnd"/>
      <w:r w:rsidR="00567322">
        <w:rPr>
          <w:rFonts w:ascii="Arial" w:eastAsia="Arial" w:hAnsi="Arial" w:cs="Arial"/>
        </w:rPr>
        <w:t xml:space="preserve"> in favor of Textile Commissioner’s Organization</w:t>
      </w:r>
      <w:r>
        <w:rPr>
          <w:rFonts w:ascii="Arial" w:eastAsia="Arial" w:hAnsi="Arial" w:cs="Arial"/>
        </w:rPr>
        <w:t>, Karachi.</w:t>
      </w:r>
    </w:p>
    <w:p w:rsidR="00CB2089" w:rsidRDefault="00CB2089">
      <w:pPr>
        <w:spacing w:line="296" w:lineRule="exact"/>
        <w:rPr>
          <w:rFonts w:ascii="Arial" w:eastAsia="Arial" w:hAnsi="Arial" w:cs="Arial"/>
        </w:rPr>
      </w:pPr>
    </w:p>
    <w:p w:rsidR="00CB2089" w:rsidRPr="002E2B82" w:rsidRDefault="00D0426E" w:rsidP="00E6521E">
      <w:pPr>
        <w:numPr>
          <w:ilvl w:val="0"/>
          <w:numId w:val="2"/>
        </w:numPr>
        <w:tabs>
          <w:tab w:val="left" w:pos="720"/>
        </w:tabs>
        <w:spacing w:line="301" w:lineRule="auto"/>
        <w:jc w:val="both"/>
        <w:rPr>
          <w:rFonts w:ascii="Arial" w:eastAsia="Arial" w:hAnsi="Arial" w:cs="Arial"/>
        </w:rPr>
      </w:pPr>
      <w:r w:rsidRPr="002E2B82">
        <w:rPr>
          <w:rFonts w:ascii="Arial" w:eastAsia="Arial" w:hAnsi="Arial" w:cs="Arial"/>
        </w:rPr>
        <w:t xml:space="preserve">The bids, prepared in accordance with the instructions in the bidding documents, must reach at the office </w:t>
      </w:r>
      <w:r w:rsidR="00C362DE">
        <w:rPr>
          <w:rFonts w:ascii="Arial" w:eastAsia="Arial" w:hAnsi="Arial" w:cs="Arial"/>
        </w:rPr>
        <w:t>within 15 days after the publication by 11:00 A.M that will be opened on the</w:t>
      </w:r>
      <w:r w:rsidRPr="002E2B82">
        <w:rPr>
          <w:rFonts w:ascii="Arial" w:eastAsia="Arial" w:hAnsi="Arial" w:cs="Arial"/>
        </w:rPr>
        <w:t xml:space="preserve"> same day at </w:t>
      </w:r>
      <w:r w:rsidR="00FF078B" w:rsidRPr="002E2B82">
        <w:rPr>
          <w:rFonts w:ascii="Arial" w:eastAsia="Arial" w:hAnsi="Arial" w:cs="Arial"/>
        </w:rPr>
        <w:t>1</w:t>
      </w:r>
      <w:r w:rsidR="002E2B82">
        <w:rPr>
          <w:rFonts w:ascii="Arial" w:eastAsia="Arial" w:hAnsi="Arial" w:cs="Arial"/>
        </w:rPr>
        <w:t>2</w:t>
      </w:r>
      <w:r w:rsidRPr="002E2B82">
        <w:rPr>
          <w:rFonts w:ascii="Arial" w:eastAsia="Arial" w:hAnsi="Arial" w:cs="Arial"/>
        </w:rPr>
        <w:t>:</w:t>
      </w:r>
      <w:r w:rsidR="002E2B82">
        <w:rPr>
          <w:rFonts w:ascii="Arial" w:eastAsia="Arial" w:hAnsi="Arial" w:cs="Arial"/>
        </w:rPr>
        <w:t>3</w:t>
      </w:r>
      <w:r w:rsidRPr="002E2B82">
        <w:rPr>
          <w:rFonts w:ascii="Arial" w:eastAsia="Arial" w:hAnsi="Arial" w:cs="Arial"/>
        </w:rPr>
        <w:t xml:space="preserve">0 </w:t>
      </w:r>
      <w:r w:rsidR="002E2B82">
        <w:rPr>
          <w:rFonts w:ascii="Arial" w:eastAsia="Arial" w:hAnsi="Arial" w:cs="Arial"/>
        </w:rPr>
        <w:t>P</w:t>
      </w:r>
      <w:r w:rsidRPr="002E2B82">
        <w:rPr>
          <w:rFonts w:ascii="Arial" w:eastAsia="Arial" w:hAnsi="Arial" w:cs="Arial"/>
        </w:rPr>
        <w:t xml:space="preserve">.M. This advertisement is also available on PPRA website at </w:t>
      </w:r>
      <w:hyperlink r:id="rId9">
        <w:r w:rsidRPr="002E2B82">
          <w:rPr>
            <w:rFonts w:ascii="Arial" w:eastAsia="Arial" w:hAnsi="Arial" w:cs="Arial"/>
            <w:color w:val="0563C1"/>
            <w:u w:val="single"/>
          </w:rPr>
          <w:t>www.ppra.org.pk</w:t>
        </w:r>
        <w:r w:rsidRPr="002E2B82">
          <w:rPr>
            <w:rFonts w:ascii="Arial" w:eastAsia="Arial" w:hAnsi="Arial" w:cs="Arial"/>
            <w:u w:val="single"/>
          </w:rPr>
          <w:t>.</w:t>
        </w:r>
      </w:hyperlink>
    </w:p>
    <w:p w:rsidR="00CB2089" w:rsidRDefault="00CB2089">
      <w:pPr>
        <w:spacing w:line="300" w:lineRule="exact"/>
        <w:rPr>
          <w:rFonts w:ascii="Arial" w:eastAsia="Arial" w:hAnsi="Arial" w:cs="Arial"/>
        </w:rPr>
      </w:pPr>
    </w:p>
    <w:p w:rsidR="00CB2089" w:rsidRDefault="004D19EA">
      <w:pPr>
        <w:numPr>
          <w:ilvl w:val="0"/>
          <w:numId w:val="2"/>
        </w:numPr>
        <w:tabs>
          <w:tab w:val="left" w:pos="776"/>
        </w:tabs>
        <w:spacing w:line="310" w:lineRule="auto"/>
        <w:rPr>
          <w:rFonts w:ascii="Arial" w:eastAsia="Arial" w:hAnsi="Arial" w:cs="Arial"/>
        </w:rPr>
      </w:pPr>
      <w:r>
        <w:rPr>
          <w:rFonts w:ascii="Arial" w:eastAsia="Arial" w:hAnsi="Arial" w:cs="Arial"/>
        </w:rPr>
        <w:t xml:space="preserve">Textile Commissioner’s Organization, Karachi </w:t>
      </w:r>
      <w:r w:rsidR="00D0426E">
        <w:rPr>
          <w:rFonts w:ascii="Arial" w:eastAsia="Arial" w:hAnsi="Arial" w:cs="Arial"/>
        </w:rPr>
        <w:t>reserves the right to reject any or all bids and to annul the bidding process at any time in accordance with Public Procurement Rules.</w:t>
      </w:r>
    </w:p>
    <w:p w:rsidR="00CB2089" w:rsidRDefault="00CB2089">
      <w:pPr>
        <w:spacing w:line="286" w:lineRule="exact"/>
        <w:rPr>
          <w:rFonts w:ascii="Arial" w:eastAsia="Arial" w:hAnsi="Arial" w:cs="Arial"/>
        </w:rPr>
      </w:pPr>
    </w:p>
    <w:p w:rsidR="00014C62" w:rsidRDefault="00014C62">
      <w:pPr>
        <w:spacing w:line="286" w:lineRule="exact"/>
        <w:rPr>
          <w:rFonts w:ascii="Arial" w:eastAsia="Arial" w:hAnsi="Arial" w:cs="Arial"/>
        </w:rPr>
      </w:pPr>
    </w:p>
    <w:p w:rsidR="00CB2089" w:rsidRPr="00772760" w:rsidRDefault="00E703F1">
      <w:pPr>
        <w:jc w:val="center"/>
        <w:rPr>
          <w:rFonts w:ascii="Arial" w:hAnsi="Arial" w:cs="Arial"/>
          <w:b/>
        </w:rPr>
      </w:pPr>
      <w:r w:rsidRPr="00772760">
        <w:rPr>
          <w:rFonts w:ascii="Arial" w:hAnsi="Arial" w:cs="Arial"/>
          <w:b/>
        </w:rPr>
        <w:t>(</w:t>
      </w:r>
      <w:proofErr w:type="spellStart"/>
      <w:r w:rsidRPr="00772760">
        <w:rPr>
          <w:rFonts w:ascii="Arial" w:hAnsi="Arial" w:cs="Arial"/>
          <w:b/>
        </w:rPr>
        <w:t>Hasnain</w:t>
      </w:r>
      <w:proofErr w:type="spellEnd"/>
      <w:r w:rsidRPr="00772760">
        <w:rPr>
          <w:rFonts w:ascii="Arial" w:hAnsi="Arial" w:cs="Arial"/>
          <w:b/>
        </w:rPr>
        <w:t xml:space="preserve"> </w:t>
      </w:r>
      <w:proofErr w:type="spellStart"/>
      <w:r w:rsidRPr="00772760">
        <w:rPr>
          <w:rFonts w:ascii="Arial" w:hAnsi="Arial" w:cs="Arial"/>
          <w:b/>
        </w:rPr>
        <w:t>Azhar</w:t>
      </w:r>
      <w:proofErr w:type="spellEnd"/>
      <w:r w:rsidRPr="00772760">
        <w:rPr>
          <w:rFonts w:ascii="Arial" w:hAnsi="Arial" w:cs="Arial"/>
          <w:b/>
        </w:rPr>
        <w:t>)</w:t>
      </w:r>
    </w:p>
    <w:p w:rsidR="00CB2089" w:rsidRPr="00772760" w:rsidRDefault="00CB2089">
      <w:pPr>
        <w:spacing w:line="19" w:lineRule="exact"/>
        <w:rPr>
          <w:rFonts w:ascii="Arial" w:eastAsia="Arial" w:hAnsi="Arial" w:cs="Arial"/>
        </w:rPr>
      </w:pPr>
    </w:p>
    <w:p w:rsidR="00CB2089" w:rsidRPr="00772760" w:rsidRDefault="00D0426E">
      <w:pPr>
        <w:jc w:val="center"/>
      </w:pPr>
      <w:r w:rsidRPr="00772760">
        <w:rPr>
          <w:rFonts w:ascii="Arial" w:eastAsia="Arial" w:hAnsi="Arial" w:cs="Arial"/>
        </w:rPr>
        <w:t>Deputy Director (</w:t>
      </w:r>
      <w:proofErr w:type="spellStart"/>
      <w:r w:rsidR="00E703F1" w:rsidRPr="00772760">
        <w:rPr>
          <w:rFonts w:ascii="Arial" w:eastAsia="Arial" w:hAnsi="Arial" w:cs="Arial"/>
        </w:rPr>
        <w:t>Admn</w:t>
      </w:r>
      <w:proofErr w:type="spellEnd"/>
      <w:r w:rsidRPr="00772760">
        <w:rPr>
          <w:rFonts w:ascii="Arial" w:eastAsia="Arial" w:hAnsi="Arial" w:cs="Arial"/>
        </w:rPr>
        <w:t>)</w:t>
      </w:r>
    </w:p>
    <w:p w:rsidR="00CB2089" w:rsidRPr="00772760" w:rsidRDefault="00CB2089">
      <w:pPr>
        <w:spacing w:line="22" w:lineRule="exact"/>
        <w:rPr>
          <w:rFonts w:ascii="Arial" w:eastAsia="Arial" w:hAnsi="Arial" w:cs="Arial"/>
        </w:rPr>
      </w:pPr>
    </w:p>
    <w:p w:rsidR="00CB2089" w:rsidRPr="00772760" w:rsidRDefault="00E703F1">
      <w:pPr>
        <w:jc w:val="center"/>
      </w:pPr>
      <w:r w:rsidRPr="00772760">
        <w:rPr>
          <w:rFonts w:ascii="Arial" w:eastAsia="Arial" w:hAnsi="Arial" w:cs="Arial"/>
          <w:u w:val="single"/>
        </w:rPr>
        <w:t>Textile Commissioner’s Organization, Karachi.</w:t>
      </w:r>
    </w:p>
    <w:p w:rsidR="00CB2089" w:rsidRPr="00772760" w:rsidRDefault="00CB2089">
      <w:pPr>
        <w:spacing w:line="22" w:lineRule="exact"/>
        <w:rPr>
          <w:rFonts w:ascii="Arial" w:eastAsia="Arial" w:hAnsi="Arial" w:cs="Arial"/>
        </w:rPr>
      </w:pPr>
    </w:p>
    <w:p w:rsidR="00CB2089" w:rsidRPr="00772760" w:rsidRDefault="00D0426E">
      <w:pPr>
        <w:jc w:val="center"/>
      </w:pPr>
      <w:r w:rsidRPr="00772760">
        <w:rPr>
          <w:rFonts w:ascii="Arial" w:eastAsia="Arial" w:hAnsi="Arial" w:cs="Arial"/>
        </w:rPr>
        <w:t>Ministry of Commerce</w:t>
      </w:r>
      <w:r w:rsidR="00E703F1" w:rsidRPr="00772760">
        <w:rPr>
          <w:rFonts w:ascii="Arial" w:eastAsia="Arial" w:hAnsi="Arial" w:cs="Arial"/>
        </w:rPr>
        <w:t xml:space="preserve"> &amp; Textile</w:t>
      </w:r>
      <w:r w:rsidR="002B74BC" w:rsidRPr="00772760">
        <w:rPr>
          <w:rFonts w:ascii="Arial" w:eastAsia="Arial" w:hAnsi="Arial" w:cs="Arial"/>
        </w:rPr>
        <w:t xml:space="preserve"> (Textile Division)</w:t>
      </w:r>
    </w:p>
    <w:p w:rsidR="00CB2089" w:rsidRPr="00772760" w:rsidRDefault="00CB2089">
      <w:pPr>
        <w:spacing w:line="24" w:lineRule="exact"/>
        <w:rPr>
          <w:rFonts w:ascii="Arial" w:eastAsia="Arial" w:hAnsi="Arial" w:cs="Arial"/>
        </w:rPr>
      </w:pPr>
    </w:p>
    <w:p w:rsidR="00CB2089" w:rsidRPr="00772760" w:rsidRDefault="00D0426E">
      <w:pPr>
        <w:jc w:val="center"/>
      </w:pPr>
      <w:r w:rsidRPr="00772760">
        <w:rPr>
          <w:rFonts w:ascii="Arial" w:eastAsia="Arial" w:hAnsi="Arial" w:cs="Arial"/>
        </w:rPr>
        <w:t>Government of Pakistan,</w:t>
      </w:r>
    </w:p>
    <w:p w:rsidR="00CB2089" w:rsidRPr="00772760" w:rsidRDefault="00CB2089">
      <w:pPr>
        <w:spacing w:line="22" w:lineRule="exact"/>
        <w:rPr>
          <w:rFonts w:ascii="Arial" w:eastAsia="Arial" w:hAnsi="Arial" w:cs="Arial"/>
        </w:rPr>
      </w:pPr>
    </w:p>
    <w:p w:rsidR="00CB2089" w:rsidRPr="00772760" w:rsidRDefault="00E703F1">
      <w:pPr>
        <w:jc w:val="center"/>
      </w:pPr>
      <w:r w:rsidRPr="00772760">
        <w:rPr>
          <w:rFonts w:ascii="Arial" w:eastAsia="Arial" w:hAnsi="Arial" w:cs="Arial"/>
        </w:rPr>
        <w:t>2</w:t>
      </w:r>
      <w:r w:rsidRPr="00772760">
        <w:rPr>
          <w:rFonts w:ascii="Arial" w:eastAsia="Arial" w:hAnsi="Arial" w:cs="Arial"/>
          <w:vertAlign w:val="superscript"/>
        </w:rPr>
        <w:t>nd</w:t>
      </w:r>
      <w:r w:rsidRPr="00772760">
        <w:rPr>
          <w:rFonts w:ascii="Arial" w:eastAsia="Arial" w:hAnsi="Arial" w:cs="Arial"/>
        </w:rPr>
        <w:t xml:space="preserve"> </w:t>
      </w:r>
      <w:r w:rsidR="00D0426E" w:rsidRPr="00772760">
        <w:rPr>
          <w:rFonts w:ascii="Arial" w:eastAsia="Arial" w:hAnsi="Arial" w:cs="Arial"/>
        </w:rPr>
        <w:t xml:space="preserve">Floor, </w:t>
      </w:r>
      <w:proofErr w:type="spellStart"/>
      <w:r w:rsidRPr="00772760">
        <w:rPr>
          <w:rFonts w:ascii="Arial" w:eastAsia="Arial" w:hAnsi="Arial" w:cs="Arial"/>
        </w:rPr>
        <w:t>Kandawala</w:t>
      </w:r>
      <w:proofErr w:type="spellEnd"/>
      <w:r w:rsidRPr="00772760">
        <w:rPr>
          <w:rFonts w:ascii="Arial" w:eastAsia="Arial" w:hAnsi="Arial" w:cs="Arial"/>
        </w:rPr>
        <w:t xml:space="preserve"> Building</w:t>
      </w:r>
      <w:r w:rsidR="00D0426E" w:rsidRPr="00772760">
        <w:rPr>
          <w:rFonts w:ascii="Arial" w:eastAsia="Arial" w:hAnsi="Arial" w:cs="Arial"/>
        </w:rPr>
        <w:t xml:space="preserve">, </w:t>
      </w:r>
      <w:r w:rsidRPr="00772760">
        <w:rPr>
          <w:rFonts w:ascii="Arial" w:eastAsia="Arial" w:hAnsi="Arial" w:cs="Arial"/>
        </w:rPr>
        <w:t>M.A Jinnah Road</w:t>
      </w:r>
      <w:r w:rsidR="00D0426E" w:rsidRPr="00772760">
        <w:rPr>
          <w:rFonts w:ascii="Arial" w:eastAsia="Arial" w:hAnsi="Arial" w:cs="Arial"/>
        </w:rPr>
        <w:t>, Karachi</w:t>
      </w:r>
    </w:p>
    <w:p w:rsidR="00CB2089" w:rsidRPr="00772760" w:rsidRDefault="00CB2089">
      <w:pPr>
        <w:spacing w:line="17" w:lineRule="exact"/>
        <w:rPr>
          <w:rFonts w:ascii="Arial" w:eastAsia="Arial" w:hAnsi="Arial" w:cs="Arial"/>
        </w:rPr>
      </w:pPr>
    </w:p>
    <w:p w:rsidR="00CB2089" w:rsidRDefault="00D0426E" w:rsidP="00772760">
      <w:pPr>
        <w:spacing w:line="322" w:lineRule="auto"/>
        <w:sectPr w:rsidR="00CB2089">
          <w:pgSz w:w="11920" w:h="16841"/>
          <w:pgMar w:top="542" w:right="1321" w:bottom="1440" w:left="1340" w:header="0" w:footer="0" w:gutter="0"/>
          <w:cols w:space="720" w:equalWidth="0">
            <w:col w:w="9260"/>
          </w:cols>
        </w:sectPr>
      </w:pPr>
      <w:r w:rsidRPr="00772760">
        <w:rPr>
          <w:rFonts w:ascii="Arial" w:eastAsia="Arial" w:hAnsi="Arial" w:cs="Arial"/>
          <w:b/>
          <w:bCs/>
        </w:rPr>
        <w:t>Tel: 021-9921</w:t>
      </w:r>
      <w:r w:rsidR="00E15248" w:rsidRPr="00772760">
        <w:rPr>
          <w:rFonts w:ascii="Arial" w:eastAsia="Arial" w:hAnsi="Arial" w:cs="Arial"/>
          <w:b/>
          <w:bCs/>
        </w:rPr>
        <w:t>5538</w:t>
      </w:r>
      <w:r w:rsidR="00772760" w:rsidRPr="00772760">
        <w:rPr>
          <w:rFonts w:ascii="Arial" w:eastAsia="Arial" w:hAnsi="Arial" w:cs="Arial"/>
          <w:b/>
          <w:bCs/>
        </w:rPr>
        <w:t xml:space="preserve">, </w:t>
      </w:r>
      <w:r w:rsidR="00772760" w:rsidRPr="00772760">
        <w:rPr>
          <w:rFonts w:ascii="Arial" w:eastAsia="Arial" w:hAnsi="Arial" w:cs="Arial"/>
          <w:b/>
        </w:rPr>
        <w:t>021-99215076</w:t>
      </w:r>
      <w:r w:rsidRPr="00772760">
        <w:rPr>
          <w:rFonts w:ascii="Arial" w:eastAsia="Arial" w:hAnsi="Arial" w:cs="Arial"/>
          <w:b/>
          <w:bCs/>
        </w:rPr>
        <w:t xml:space="preserve"> Fax: 021-992</w:t>
      </w:r>
      <w:r w:rsidR="00E15248" w:rsidRPr="00772760">
        <w:rPr>
          <w:rFonts w:ascii="Arial" w:eastAsia="Arial" w:hAnsi="Arial" w:cs="Arial"/>
          <w:b/>
          <w:bCs/>
        </w:rPr>
        <w:t>15014</w:t>
      </w:r>
      <w:r w:rsidRPr="00772760">
        <w:rPr>
          <w:rFonts w:ascii="Arial" w:eastAsia="Arial" w:hAnsi="Arial" w:cs="Arial"/>
          <w:b/>
          <w:bCs/>
        </w:rPr>
        <w:t xml:space="preserve"> Email: </w:t>
      </w:r>
      <w:r w:rsidR="00E15248" w:rsidRPr="00772760">
        <w:rPr>
          <w:rFonts w:ascii="Arial" w:eastAsia="Arial" w:hAnsi="Arial" w:cs="Arial"/>
          <w:b/>
          <w:bCs/>
        </w:rPr>
        <w:t>h</w:t>
      </w:r>
      <w:r w:rsidR="002B74BC" w:rsidRPr="00772760">
        <w:rPr>
          <w:rFonts w:ascii="Arial" w:eastAsia="Arial" w:hAnsi="Arial" w:cs="Arial"/>
          <w:b/>
          <w:bCs/>
        </w:rPr>
        <w:t>a</w:t>
      </w:r>
      <w:r w:rsidR="00E15248" w:rsidRPr="00772760">
        <w:rPr>
          <w:rFonts w:ascii="Arial" w:eastAsia="Arial" w:hAnsi="Arial" w:cs="Arial"/>
          <w:b/>
          <w:bCs/>
        </w:rPr>
        <w:t>snain.mintex@gmail.com</w:t>
      </w:r>
    </w:p>
    <w:p w:rsidR="00CB2089" w:rsidRDefault="00D0426E">
      <w:pPr>
        <w:numPr>
          <w:ilvl w:val="0"/>
          <w:numId w:val="3"/>
        </w:numPr>
        <w:tabs>
          <w:tab w:val="left" w:pos="1580"/>
        </w:tabs>
        <w:ind w:left="1580" w:hanging="780"/>
        <w:rPr>
          <w:rFonts w:ascii="Arial" w:eastAsia="Arial" w:hAnsi="Arial" w:cs="Arial"/>
          <w:b/>
          <w:bCs/>
        </w:rPr>
      </w:pPr>
      <w:bookmarkStart w:id="3" w:name="page3"/>
      <w:bookmarkEnd w:id="3"/>
      <w:r>
        <w:rPr>
          <w:rFonts w:ascii="Arial" w:eastAsia="Arial" w:hAnsi="Arial" w:cs="Arial"/>
          <w:b/>
          <w:bCs/>
          <w:u w:val="single"/>
        </w:rPr>
        <w:lastRenderedPageBreak/>
        <w:t>TECHNICAL PROPOSAL: -</w:t>
      </w:r>
    </w:p>
    <w:p w:rsidR="00CB2089" w:rsidRDefault="00CB2089" w:rsidP="0045162C">
      <w:pPr>
        <w:spacing w:line="290" w:lineRule="exact"/>
        <w:jc w:val="both"/>
        <w:rPr>
          <w:sz w:val="20"/>
          <w:szCs w:val="20"/>
        </w:rPr>
      </w:pPr>
    </w:p>
    <w:p w:rsidR="00CB2089" w:rsidRDefault="00D0426E" w:rsidP="005D5FEF">
      <w:pPr>
        <w:spacing w:line="259" w:lineRule="auto"/>
        <w:ind w:left="1620" w:right="780"/>
        <w:jc w:val="both"/>
        <w:rPr>
          <w:sz w:val="20"/>
          <w:szCs w:val="20"/>
        </w:rPr>
      </w:pPr>
      <w:r>
        <w:rPr>
          <w:rFonts w:ascii="Arial" w:eastAsia="Arial" w:hAnsi="Arial" w:cs="Arial"/>
        </w:rPr>
        <w:t>The technical proposal shall consist of all the documents required under the evaluation criteria given below for technical evaluation of the expertise of the firm. Any additional information which the bidder deem necessary as a proof of their</w:t>
      </w:r>
      <w:r w:rsidR="005D5FEF">
        <w:rPr>
          <w:rFonts w:ascii="Arial" w:eastAsia="Arial" w:hAnsi="Arial" w:cs="Arial"/>
        </w:rPr>
        <w:t xml:space="preserve"> </w:t>
      </w:r>
      <w:r>
        <w:rPr>
          <w:rFonts w:ascii="Arial" w:eastAsia="Arial" w:hAnsi="Arial" w:cs="Arial"/>
        </w:rPr>
        <w:t>qualification/ experience and legal status may also be included. T</w:t>
      </w:r>
      <w:r w:rsidR="005D5FEF">
        <w:rPr>
          <w:rFonts w:ascii="Arial" w:eastAsia="Arial" w:hAnsi="Arial" w:cs="Arial"/>
        </w:rPr>
        <w:t>h</w:t>
      </w:r>
      <w:r>
        <w:rPr>
          <w:rFonts w:ascii="Arial" w:eastAsia="Arial" w:hAnsi="Arial" w:cs="Arial"/>
        </w:rPr>
        <w:t>e firms are required to obtain a</w:t>
      </w:r>
      <w:r w:rsidR="005D5FEF">
        <w:rPr>
          <w:rFonts w:ascii="Arial" w:eastAsia="Arial" w:hAnsi="Arial" w:cs="Arial"/>
        </w:rPr>
        <w:t xml:space="preserve">t </w:t>
      </w:r>
      <w:r>
        <w:rPr>
          <w:rFonts w:ascii="Arial" w:eastAsia="Arial" w:hAnsi="Arial" w:cs="Arial"/>
        </w:rPr>
        <w:t>least</w:t>
      </w:r>
      <w:r w:rsidR="005D5FEF">
        <w:rPr>
          <w:rFonts w:ascii="Arial" w:eastAsia="Arial" w:hAnsi="Arial" w:cs="Arial"/>
        </w:rPr>
        <w:t xml:space="preserve"> </w:t>
      </w:r>
      <w:r>
        <w:rPr>
          <w:rFonts w:ascii="Arial" w:eastAsia="Arial" w:hAnsi="Arial" w:cs="Arial"/>
        </w:rPr>
        <w:t xml:space="preserve">total </w:t>
      </w:r>
      <w:r w:rsidR="00817D22">
        <w:rPr>
          <w:rFonts w:ascii="Arial" w:eastAsia="Arial" w:hAnsi="Arial" w:cs="Arial"/>
        </w:rPr>
        <w:t>70</w:t>
      </w:r>
      <w:r>
        <w:rPr>
          <w:rFonts w:ascii="Arial" w:eastAsia="Arial" w:hAnsi="Arial" w:cs="Arial"/>
        </w:rPr>
        <w:t>% score for technical qualification for further participation in the financial bidding.</w:t>
      </w:r>
    </w:p>
    <w:p w:rsidR="00CB2089" w:rsidRDefault="00CB2089" w:rsidP="0045162C">
      <w:pPr>
        <w:spacing w:line="232" w:lineRule="exact"/>
        <w:jc w:val="both"/>
        <w:rPr>
          <w:sz w:val="20"/>
          <w:szCs w:val="20"/>
        </w:rPr>
      </w:pPr>
    </w:p>
    <w:p w:rsidR="00CB2089" w:rsidRDefault="00D0426E">
      <w:pPr>
        <w:numPr>
          <w:ilvl w:val="0"/>
          <w:numId w:val="4"/>
        </w:numPr>
        <w:tabs>
          <w:tab w:val="left" w:pos="1520"/>
        </w:tabs>
        <w:ind w:left="1520" w:hanging="720"/>
        <w:rPr>
          <w:rFonts w:ascii="Arial" w:eastAsia="Arial" w:hAnsi="Arial" w:cs="Arial"/>
          <w:b/>
          <w:bCs/>
        </w:rPr>
      </w:pPr>
      <w:r>
        <w:rPr>
          <w:rFonts w:ascii="Arial" w:eastAsia="Arial" w:hAnsi="Arial" w:cs="Arial"/>
          <w:b/>
          <w:bCs/>
          <w:u w:val="single"/>
        </w:rPr>
        <w:t>FINANCIAL PROPOSAL:</w:t>
      </w:r>
    </w:p>
    <w:p w:rsidR="00CB2089" w:rsidRDefault="00CB2089">
      <w:pPr>
        <w:spacing w:line="288" w:lineRule="exact"/>
        <w:rPr>
          <w:sz w:val="20"/>
          <w:szCs w:val="20"/>
        </w:rPr>
      </w:pPr>
    </w:p>
    <w:p w:rsidR="00CB2089" w:rsidRDefault="00D0426E" w:rsidP="00B23B2C">
      <w:pPr>
        <w:ind w:left="1620"/>
        <w:jc w:val="both"/>
        <w:rPr>
          <w:sz w:val="20"/>
          <w:szCs w:val="20"/>
        </w:rPr>
      </w:pPr>
      <w:r>
        <w:rPr>
          <w:rFonts w:ascii="Arial" w:eastAsia="Arial" w:hAnsi="Arial" w:cs="Arial"/>
        </w:rPr>
        <w:t xml:space="preserve">The bidder shall prepare his financial proposal in line with the </w:t>
      </w:r>
      <w:proofErr w:type="spellStart"/>
      <w:proofErr w:type="gramStart"/>
      <w:r w:rsidRPr="002B74BC">
        <w:rPr>
          <w:rFonts w:ascii="Arial" w:eastAsia="Arial" w:hAnsi="Arial" w:cs="Arial"/>
          <w:b/>
        </w:rPr>
        <w:t>SoS</w:t>
      </w:r>
      <w:proofErr w:type="spellEnd"/>
      <w:proofErr w:type="gramEnd"/>
      <w:r w:rsidRPr="002B74BC">
        <w:rPr>
          <w:rFonts w:ascii="Arial" w:eastAsia="Arial" w:hAnsi="Arial" w:cs="Arial"/>
          <w:b/>
        </w:rPr>
        <w:t>.</w:t>
      </w:r>
    </w:p>
    <w:p w:rsidR="00CB2089" w:rsidRDefault="00CB2089" w:rsidP="0045162C">
      <w:pPr>
        <w:spacing w:line="288" w:lineRule="exact"/>
        <w:jc w:val="both"/>
        <w:rPr>
          <w:sz w:val="20"/>
          <w:szCs w:val="20"/>
        </w:rPr>
      </w:pPr>
    </w:p>
    <w:p w:rsidR="00CB2089" w:rsidRDefault="00D0426E" w:rsidP="002E2B82">
      <w:pPr>
        <w:numPr>
          <w:ilvl w:val="1"/>
          <w:numId w:val="5"/>
        </w:numPr>
        <w:ind w:left="1520" w:hanging="800"/>
        <w:rPr>
          <w:rFonts w:ascii="Arial" w:eastAsia="Arial" w:hAnsi="Arial" w:cs="Arial"/>
          <w:b/>
          <w:bCs/>
        </w:rPr>
      </w:pPr>
      <w:r>
        <w:rPr>
          <w:rFonts w:ascii="Arial" w:eastAsia="Arial" w:hAnsi="Arial" w:cs="Arial"/>
          <w:b/>
          <w:bCs/>
          <w:u w:val="single"/>
        </w:rPr>
        <w:t>SCOPE OF SERVICES</w:t>
      </w:r>
      <w:r>
        <w:rPr>
          <w:rFonts w:ascii="Arial" w:eastAsia="Arial" w:hAnsi="Arial" w:cs="Arial"/>
          <w:b/>
          <w:bCs/>
        </w:rPr>
        <w:t>:</w:t>
      </w:r>
    </w:p>
    <w:p w:rsidR="00CB2089" w:rsidRDefault="00D0426E" w:rsidP="00B23B2C">
      <w:pPr>
        <w:spacing w:line="258" w:lineRule="auto"/>
        <w:ind w:left="1520" w:right="800"/>
        <w:jc w:val="both"/>
        <w:rPr>
          <w:rFonts w:ascii="Arial" w:eastAsia="Arial" w:hAnsi="Arial" w:cs="Arial"/>
          <w:b/>
          <w:bCs/>
        </w:rPr>
      </w:pPr>
      <w:r>
        <w:rPr>
          <w:rFonts w:ascii="Arial" w:eastAsia="Arial" w:hAnsi="Arial" w:cs="Arial"/>
        </w:rPr>
        <w:t>The selected executing agency will be responsible for the following activities and as per the guidelines of Establishment Division:</w:t>
      </w:r>
    </w:p>
    <w:p w:rsidR="00CB2089" w:rsidRDefault="00CB2089">
      <w:pPr>
        <w:spacing w:line="1" w:lineRule="exact"/>
        <w:rPr>
          <w:rFonts w:ascii="Arial" w:eastAsia="Arial" w:hAnsi="Arial" w:cs="Arial"/>
          <w:b/>
          <w:bCs/>
        </w:rPr>
      </w:pPr>
    </w:p>
    <w:p w:rsidR="00CB2089" w:rsidRDefault="00D0426E" w:rsidP="00B23B2C">
      <w:pPr>
        <w:numPr>
          <w:ilvl w:val="2"/>
          <w:numId w:val="5"/>
        </w:numPr>
        <w:spacing w:line="229" w:lineRule="auto"/>
        <w:ind w:left="1530" w:right="880" w:hanging="810"/>
        <w:jc w:val="both"/>
        <w:rPr>
          <w:rFonts w:ascii="Arial" w:eastAsia="Arial" w:hAnsi="Arial" w:cs="Arial"/>
        </w:rPr>
      </w:pPr>
      <w:r>
        <w:rPr>
          <w:rFonts w:ascii="Arial" w:eastAsia="Arial" w:hAnsi="Arial" w:cs="Arial"/>
        </w:rPr>
        <w:t>The selected testing agency shall be required to conduct written test for hiring of human resource having followi</w:t>
      </w:r>
      <w:r w:rsidR="00240DA6">
        <w:rPr>
          <w:rFonts w:ascii="Arial" w:eastAsia="Arial" w:hAnsi="Arial" w:cs="Arial"/>
        </w:rPr>
        <w:t>ng qualification and experience:</w:t>
      </w:r>
    </w:p>
    <w:p w:rsidR="00240DA6" w:rsidRPr="00D92BDF" w:rsidRDefault="00240DA6" w:rsidP="00240DA6">
      <w:pPr>
        <w:tabs>
          <w:tab w:val="left" w:pos="2060"/>
        </w:tabs>
        <w:spacing w:line="229" w:lineRule="auto"/>
        <w:ind w:left="2060" w:right="880"/>
        <w:rPr>
          <w:rFonts w:ascii="Arial" w:eastAsia="Arial" w:hAnsi="Arial" w:cs="Arial"/>
          <w:sz w:val="14"/>
        </w:rPr>
      </w:pPr>
    </w:p>
    <w:tbl>
      <w:tblPr>
        <w:tblStyle w:val="TableGrid"/>
        <w:tblW w:w="9630" w:type="dxa"/>
        <w:tblLayout w:type="fixed"/>
        <w:tblLook w:val="04A0"/>
      </w:tblPr>
      <w:tblGrid>
        <w:gridCol w:w="630"/>
        <w:gridCol w:w="1379"/>
        <w:gridCol w:w="891"/>
        <w:gridCol w:w="1060"/>
        <w:gridCol w:w="1170"/>
        <w:gridCol w:w="3240"/>
        <w:gridCol w:w="1260"/>
      </w:tblGrid>
      <w:tr w:rsidR="00871142" w:rsidTr="002E2B82">
        <w:trPr>
          <w:trHeight w:val="883"/>
        </w:trPr>
        <w:tc>
          <w:tcPr>
            <w:tcW w:w="630" w:type="dxa"/>
            <w:vAlign w:val="center"/>
          </w:tcPr>
          <w:p w:rsidR="00597F65" w:rsidRPr="002E2B82" w:rsidRDefault="00597F65" w:rsidP="00EC23FC">
            <w:pPr>
              <w:pStyle w:val="NoSpacing"/>
              <w:jc w:val="center"/>
              <w:rPr>
                <w:rFonts w:ascii="Arial" w:eastAsia="Arial" w:hAnsi="Arial" w:cs="Arial"/>
                <w:b/>
                <w:sz w:val="20"/>
                <w:szCs w:val="20"/>
              </w:rPr>
            </w:pPr>
            <w:r w:rsidRPr="002E2B82">
              <w:rPr>
                <w:rFonts w:ascii="Arial" w:eastAsia="Arial" w:hAnsi="Arial" w:cs="Arial"/>
                <w:b/>
                <w:sz w:val="20"/>
                <w:szCs w:val="20"/>
              </w:rPr>
              <w:t>S#</w:t>
            </w:r>
          </w:p>
        </w:tc>
        <w:tc>
          <w:tcPr>
            <w:tcW w:w="1379" w:type="dxa"/>
            <w:vAlign w:val="center"/>
          </w:tcPr>
          <w:p w:rsidR="00597F65" w:rsidRPr="002E2B82" w:rsidRDefault="00597F65" w:rsidP="00EC23FC">
            <w:pPr>
              <w:pStyle w:val="NoSpacing"/>
              <w:jc w:val="center"/>
              <w:rPr>
                <w:rFonts w:ascii="Arial" w:eastAsia="Arial" w:hAnsi="Arial" w:cs="Arial"/>
                <w:b/>
                <w:sz w:val="20"/>
                <w:szCs w:val="20"/>
              </w:rPr>
            </w:pPr>
            <w:r w:rsidRPr="002E2B82">
              <w:rPr>
                <w:rFonts w:ascii="Arial" w:eastAsia="Arial" w:hAnsi="Arial" w:cs="Arial"/>
                <w:b/>
                <w:w w:val="98"/>
                <w:sz w:val="20"/>
                <w:szCs w:val="20"/>
              </w:rPr>
              <w:t>Designation</w:t>
            </w:r>
          </w:p>
        </w:tc>
        <w:tc>
          <w:tcPr>
            <w:tcW w:w="891" w:type="dxa"/>
            <w:vAlign w:val="center"/>
          </w:tcPr>
          <w:p w:rsidR="00597F65" w:rsidRPr="002E2B82" w:rsidRDefault="00597F65" w:rsidP="00EC23FC">
            <w:pPr>
              <w:pStyle w:val="NoSpacing"/>
              <w:jc w:val="center"/>
              <w:rPr>
                <w:rFonts w:ascii="Arial" w:hAnsi="Arial" w:cs="Arial"/>
                <w:b/>
                <w:sz w:val="20"/>
                <w:szCs w:val="20"/>
              </w:rPr>
            </w:pPr>
            <w:r w:rsidRPr="002E2B82">
              <w:rPr>
                <w:rFonts w:ascii="Arial" w:eastAsia="Arial" w:hAnsi="Arial" w:cs="Arial"/>
                <w:b/>
                <w:sz w:val="20"/>
                <w:szCs w:val="20"/>
              </w:rPr>
              <w:t xml:space="preserve">No. </w:t>
            </w:r>
            <w:r w:rsidRPr="002E2B82">
              <w:rPr>
                <w:rFonts w:ascii="Arial" w:eastAsia="Arial" w:hAnsi="Arial" w:cs="Arial"/>
                <w:b/>
                <w:w w:val="96"/>
                <w:sz w:val="20"/>
                <w:szCs w:val="20"/>
              </w:rPr>
              <w:t xml:space="preserve">of </w:t>
            </w:r>
            <w:r w:rsidRPr="002E2B82">
              <w:rPr>
                <w:rFonts w:ascii="Arial" w:eastAsia="Arial" w:hAnsi="Arial" w:cs="Arial"/>
                <w:b/>
                <w:w w:val="92"/>
                <w:sz w:val="20"/>
                <w:szCs w:val="20"/>
              </w:rPr>
              <w:t>Post</w:t>
            </w:r>
          </w:p>
        </w:tc>
        <w:tc>
          <w:tcPr>
            <w:tcW w:w="1060" w:type="dxa"/>
            <w:vAlign w:val="center"/>
          </w:tcPr>
          <w:p w:rsidR="00597F65" w:rsidRPr="002E2B82" w:rsidRDefault="00597F65" w:rsidP="00EC23FC">
            <w:pPr>
              <w:pStyle w:val="NoSpacing"/>
              <w:jc w:val="center"/>
              <w:rPr>
                <w:rFonts w:ascii="Arial" w:eastAsia="Arial" w:hAnsi="Arial" w:cs="Arial"/>
                <w:b/>
                <w:sz w:val="20"/>
                <w:szCs w:val="20"/>
              </w:rPr>
            </w:pPr>
            <w:r w:rsidRPr="002E2B82">
              <w:rPr>
                <w:rFonts w:ascii="Arial" w:eastAsia="Arial" w:hAnsi="Arial" w:cs="Arial"/>
                <w:b/>
                <w:w w:val="98"/>
                <w:sz w:val="20"/>
                <w:szCs w:val="20"/>
              </w:rPr>
              <w:t>Domicile</w:t>
            </w:r>
          </w:p>
        </w:tc>
        <w:tc>
          <w:tcPr>
            <w:tcW w:w="1170" w:type="dxa"/>
            <w:vAlign w:val="center"/>
          </w:tcPr>
          <w:p w:rsidR="00597F65" w:rsidRPr="002E2B82" w:rsidRDefault="00597F65" w:rsidP="00EC23FC">
            <w:pPr>
              <w:pStyle w:val="NoSpacing"/>
              <w:jc w:val="center"/>
              <w:rPr>
                <w:rFonts w:ascii="Arial" w:eastAsia="Arial" w:hAnsi="Arial" w:cs="Arial"/>
                <w:b/>
                <w:sz w:val="20"/>
                <w:szCs w:val="20"/>
              </w:rPr>
            </w:pPr>
            <w:r w:rsidRPr="002E2B82">
              <w:rPr>
                <w:rFonts w:ascii="Arial" w:eastAsia="Arial" w:hAnsi="Arial" w:cs="Arial"/>
                <w:b/>
                <w:sz w:val="20"/>
                <w:szCs w:val="20"/>
              </w:rPr>
              <w:t>Place of Posting</w:t>
            </w:r>
          </w:p>
        </w:tc>
        <w:tc>
          <w:tcPr>
            <w:tcW w:w="3240" w:type="dxa"/>
            <w:vAlign w:val="center"/>
          </w:tcPr>
          <w:p w:rsidR="00597F65" w:rsidRPr="002E2B82" w:rsidRDefault="00597F65" w:rsidP="00EC23FC">
            <w:pPr>
              <w:pStyle w:val="NoSpacing"/>
              <w:jc w:val="center"/>
              <w:rPr>
                <w:rFonts w:ascii="Arial" w:eastAsia="Arial" w:hAnsi="Arial" w:cs="Arial"/>
                <w:b/>
                <w:sz w:val="20"/>
                <w:szCs w:val="20"/>
              </w:rPr>
            </w:pPr>
            <w:r w:rsidRPr="002E2B82">
              <w:rPr>
                <w:rFonts w:ascii="Arial" w:eastAsia="Arial" w:hAnsi="Arial" w:cs="Arial"/>
                <w:b/>
                <w:sz w:val="20"/>
                <w:szCs w:val="20"/>
              </w:rPr>
              <w:t>Qualification &amp; Experience</w:t>
            </w:r>
          </w:p>
        </w:tc>
        <w:tc>
          <w:tcPr>
            <w:tcW w:w="1260" w:type="dxa"/>
            <w:vAlign w:val="center"/>
          </w:tcPr>
          <w:p w:rsidR="00597F65" w:rsidRPr="002E2B82" w:rsidRDefault="00303A70" w:rsidP="00EC23FC">
            <w:pPr>
              <w:pStyle w:val="NoSpacing"/>
              <w:jc w:val="center"/>
              <w:rPr>
                <w:rFonts w:ascii="Arial" w:eastAsia="Arial" w:hAnsi="Arial" w:cs="Arial"/>
                <w:b/>
                <w:sz w:val="20"/>
                <w:szCs w:val="20"/>
              </w:rPr>
            </w:pPr>
            <w:r w:rsidRPr="002E2B82">
              <w:rPr>
                <w:rFonts w:ascii="Arial" w:eastAsia="Arial" w:hAnsi="Arial" w:cs="Arial"/>
                <w:b/>
                <w:sz w:val="20"/>
                <w:szCs w:val="20"/>
              </w:rPr>
              <w:t>Age Limit</w:t>
            </w:r>
          </w:p>
        </w:tc>
      </w:tr>
      <w:tr w:rsidR="00871142" w:rsidTr="002E2B82">
        <w:trPr>
          <w:trHeight w:val="433"/>
        </w:trPr>
        <w:tc>
          <w:tcPr>
            <w:tcW w:w="630" w:type="dxa"/>
            <w:vAlign w:val="center"/>
          </w:tcPr>
          <w:p w:rsidR="00597F65" w:rsidRPr="002E2B82" w:rsidRDefault="00975918" w:rsidP="00871142">
            <w:pPr>
              <w:pStyle w:val="NoSpacing"/>
              <w:jc w:val="center"/>
              <w:rPr>
                <w:rFonts w:ascii="Arial" w:eastAsia="Arial" w:hAnsi="Arial" w:cs="Arial"/>
                <w:sz w:val="20"/>
                <w:szCs w:val="20"/>
              </w:rPr>
            </w:pPr>
            <w:r w:rsidRPr="002E2B82">
              <w:rPr>
                <w:rFonts w:ascii="Arial" w:eastAsia="Arial" w:hAnsi="Arial" w:cs="Arial"/>
                <w:sz w:val="20"/>
                <w:szCs w:val="20"/>
              </w:rPr>
              <w:t>01.</w:t>
            </w:r>
          </w:p>
        </w:tc>
        <w:tc>
          <w:tcPr>
            <w:tcW w:w="1379" w:type="dxa"/>
            <w:vAlign w:val="center"/>
          </w:tcPr>
          <w:p w:rsidR="00597F65" w:rsidRPr="002E2B82" w:rsidRDefault="006C5505" w:rsidP="00871142">
            <w:pPr>
              <w:pStyle w:val="NoSpacing"/>
              <w:jc w:val="center"/>
              <w:rPr>
                <w:rFonts w:ascii="Arial" w:eastAsia="Arial" w:hAnsi="Arial" w:cs="Arial"/>
                <w:sz w:val="20"/>
                <w:szCs w:val="20"/>
              </w:rPr>
            </w:pPr>
            <w:r w:rsidRPr="002E2B82">
              <w:rPr>
                <w:rFonts w:ascii="Arial" w:hAnsi="Arial" w:cs="Arial"/>
                <w:sz w:val="20"/>
                <w:szCs w:val="20"/>
              </w:rPr>
              <w:t>Accountant</w:t>
            </w:r>
            <w:r w:rsidR="00D410E7" w:rsidRPr="002E2B82">
              <w:rPr>
                <w:rFonts w:ascii="Arial" w:hAnsi="Arial" w:cs="Arial"/>
                <w:sz w:val="20"/>
                <w:szCs w:val="20"/>
              </w:rPr>
              <w:t xml:space="preserve"> (BS- 11)</w:t>
            </w:r>
          </w:p>
        </w:tc>
        <w:tc>
          <w:tcPr>
            <w:tcW w:w="891" w:type="dxa"/>
            <w:vAlign w:val="center"/>
          </w:tcPr>
          <w:p w:rsidR="00597F65" w:rsidRPr="002E2B82" w:rsidRDefault="006C5505" w:rsidP="00871142">
            <w:pPr>
              <w:pStyle w:val="NoSpacing"/>
              <w:jc w:val="center"/>
              <w:rPr>
                <w:rFonts w:ascii="Arial" w:hAnsi="Arial" w:cs="Arial"/>
                <w:sz w:val="20"/>
                <w:szCs w:val="20"/>
              </w:rPr>
            </w:pPr>
            <w:r w:rsidRPr="002E2B82">
              <w:rPr>
                <w:rFonts w:ascii="Arial" w:hAnsi="Arial" w:cs="Arial"/>
                <w:sz w:val="20"/>
                <w:szCs w:val="20"/>
              </w:rPr>
              <w:t>01</w:t>
            </w:r>
          </w:p>
        </w:tc>
        <w:tc>
          <w:tcPr>
            <w:tcW w:w="1060" w:type="dxa"/>
            <w:vAlign w:val="center"/>
          </w:tcPr>
          <w:p w:rsidR="00597F65" w:rsidRPr="002E2B82" w:rsidRDefault="006C5505" w:rsidP="00871142">
            <w:pPr>
              <w:pStyle w:val="NoSpacing"/>
              <w:jc w:val="center"/>
              <w:rPr>
                <w:rFonts w:ascii="Arial" w:eastAsia="Arial" w:hAnsi="Arial" w:cs="Arial"/>
                <w:sz w:val="20"/>
                <w:szCs w:val="20"/>
              </w:rPr>
            </w:pPr>
            <w:r w:rsidRPr="002E2B82">
              <w:rPr>
                <w:rFonts w:ascii="Arial" w:eastAsia="Arial" w:hAnsi="Arial" w:cs="Arial"/>
                <w:sz w:val="20"/>
                <w:szCs w:val="20"/>
              </w:rPr>
              <w:t>Punjab</w:t>
            </w:r>
          </w:p>
        </w:tc>
        <w:tc>
          <w:tcPr>
            <w:tcW w:w="1170" w:type="dxa"/>
            <w:vAlign w:val="center"/>
          </w:tcPr>
          <w:p w:rsidR="00597F65" w:rsidRPr="002E2B82" w:rsidRDefault="006C5505" w:rsidP="00871142">
            <w:pPr>
              <w:pStyle w:val="NoSpacing"/>
              <w:jc w:val="center"/>
              <w:rPr>
                <w:rFonts w:ascii="Arial" w:eastAsia="Arial" w:hAnsi="Arial" w:cs="Arial"/>
                <w:sz w:val="20"/>
                <w:szCs w:val="20"/>
              </w:rPr>
            </w:pPr>
            <w:r w:rsidRPr="002E2B82">
              <w:rPr>
                <w:rFonts w:ascii="Arial" w:eastAsia="Arial" w:hAnsi="Arial" w:cs="Arial"/>
                <w:sz w:val="20"/>
                <w:szCs w:val="20"/>
              </w:rPr>
              <w:t>Karachi</w:t>
            </w:r>
          </w:p>
        </w:tc>
        <w:tc>
          <w:tcPr>
            <w:tcW w:w="3240" w:type="dxa"/>
            <w:vAlign w:val="center"/>
          </w:tcPr>
          <w:p w:rsidR="00597F65" w:rsidRPr="002E2B82" w:rsidRDefault="00E85541" w:rsidP="00781AFD">
            <w:pPr>
              <w:pStyle w:val="NoSpacing"/>
              <w:numPr>
                <w:ilvl w:val="0"/>
                <w:numId w:val="21"/>
              </w:numPr>
              <w:ind w:left="252" w:hanging="252"/>
              <w:rPr>
                <w:rFonts w:ascii="Arial" w:eastAsia="Arial" w:hAnsi="Arial" w:cs="Arial"/>
                <w:sz w:val="20"/>
                <w:szCs w:val="20"/>
              </w:rPr>
            </w:pPr>
            <w:r w:rsidRPr="002E2B82">
              <w:rPr>
                <w:rFonts w:ascii="Arial" w:eastAsia="Arial" w:hAnsi="Arial" w:cs="Arial"/>
                <w:sz w:val="20"/>
                <w:szCs w:val="20"/>
              </w:rPr>
              <w:t>B. Com</w:t>
            </w:r>
          </w:p>
          <w:p w:rsidR="00E85541" w:rsidRPr="002E2B82" w:rsidRDefault="00E85541" w:rsidP="00781AFD">
            <w:pPr>
              <w:pStyle w:val="NoSpacing"/>
              <w:numPr>
                <w:ilvl w:val="0"/>
                <w:numId w:val="21"/>
              </w:numPr>
              <w:ind w:left="252" w:hanging="252"/>
              <w:rPr>
                <w:rFonts w:ascii="Arial" w:eastAsia="Arial" w:hAnsi="Arial" w:cs="Arial"/>
                <w:sz w:val="20"/>
                <w:szCs w:val="20"/>
              </w:rPr>
            </w:pPr>
            <w:r w:rsidRPr="002E2B82">
              <w:rPr>
                <w:rFonts w:ascii="Arial" w:eastAsia="Arial" w:hAnsi="Arial" w:cs="Arial"/>
                <w:sz w:val="20"/>
                <w:szCs w:val="20"/>
              </w:rPr>
              <w:t>Experience in account matters preferable</w:t>
            </w:r>
          </w:p>
        </w:tc>
        <w:tc>
          <w:tcPr>
            <w:tcW w:w="1260" w:type="dxa"/>
            <w:vAlign w:val="center"/>
          </w:tcPr>
          <w:p w:rsidR="00597F65" w:rsidRPr="002E2B82" w:rsidRDefault="00E85541" w:rsidP="00871142">
            <w:pPr>
              <w:pStyle w:val="NoSpacing"/>
              <w:jc w:val="center"/>
              <w:rPr>
                <w:rFonts w:ascii="Arial" w:eastAsia="Arial" w:hAnsi="Arial" w:cs="Arial"/>
                <w:sz w:val="20"/>
                <w:szCs w:val="20"/>
              </w:rPr>
            </w:pPr>
            <w:r w:rsidRPr="002E2B82">
              <w:rPr>
                <w:rFonts w:ascii="Arial" w:eastAsia="Arial" w:hAnsi="Arial" w:cs="Arial"/>
                <w:sz w:val="20"/>
                <w:szCs w:val="20"/>
              </w:rPr>
              <w:t>18-25 years</w:t>
            </w:r>
          </w:p>
        </w:tc>
      </w:tr>
      <w:tr w:rsidR="00871142" w:rsidTr="00A207BD">
        <w:trPr>
          <w:trHeight w:val="784"/>
        </w:trPr>
        <w:tc>
          <w:tcPr>
            <w:tcW w:w="630" w:type="dxa"/>
            <w:vAlign w:val="center"/>
          </w:tcPr>
          <w:p w:rsidR="00597F65" w:rsidRPr="002E2B82" w:rsidRDefault="00975918" w:rsidP="00871142">
            <w:pPr>
              <w:pStyle w:val="NoSpacing"/>
              <w:jc w:val="center"/>
              <w:rPr>
                <w:rFonts w:ascii="Arial" w:eastAsia="Arial" w:hAnsi="Arial" w:cs="Arial"/>
                <w:sz w:val="20"/>
                <w:szCs w:val="20"/>
              </w:rPr>
            </w:pPr>
            <w:r w:rsidRPr="002E2B82">
              <w:rPr>
                <w:rFonts w:ascii="Arial" w:eastAsia="Arial" w:hAnsi="Arial" w:cs="Arial"/>
                <w:sz w:val="20"/>
                <w:szCs w:val="20"/>
              </w:rPr>
              <w:t>02.</w:t>
            </w:r>
          </w:p>
        </w:tc>
        <w:tc>
          <w:tcPr>
            <w:tcW w:w="1379" w:type="dxa"/>
            <w:vAlign w:val="center"/>
          </w:tcPr>
          <w:p w:rsidR="00D410E7" w:rsidRPr="002E2B82" w:rsidRDefault="006C5505" w:rsidP="00871142">
            <w:pPr>
              <w:pStyle w:val="NoSpacing"/>
              <w:jc w:val="center"/>
              <w:rPr>
                <w:rFonts w:ascii="Arial" w:hAnsi="Arial" w:cs="Arial"/>
                <w:sz w:val="20"/>
                <w:szCs w:val="20"/>
              </w:rPr>
            </w:pPr>
            <w:r w:rsidRPr="002E2B82">
              <w:rPr>
                <w:rFonts w:ascii="Arial" w:hAnsi="Arial" w:cs="Arial"/>
                <w:sz w:val="20"/>
                <w:szCs w:val="20"/>
              </w:rPr>
              <w:t>U</w:t>
            </w:r>
            <w:r w:rsidR="00D410E7" w:rsidRPr="002E2B82">
              <w:rPr>
                <w:rFonts w:ascii="Arial" w:hAnsi="Arial" w:cs="Arial"/>
                <w:sz w:val="20"/>
                <w:szCs w:val="20"/>
              </w:rPr>
              <w:t>.</w:t>
            </w:r>
            <w:r w:rsidRPr="002E2B82">
              <w:rPr>
                <w:rFonts w:ascii="Arial" w:hAnsi="Arial" w:cs="Arial"/>
                <w:sz w:val="20"/>
                <w:szCs w:val="20"/>
              </w:rPr>
              <w:t>D</w:t>
            </w:r>
            <w:r w:rsidR="00D410E7" w:rsidRPr="002E2B82">
              <w:rPr>
                <w:rFonts w:ascii="Arial" w:hAnsi="Arial" w:cs="Arial"/>
                <w:sz w:val="20"/>
                <w:szCs w:val="20"/>
              </w:rPr>
              <w:t>.</w:t>
            </w:r>
            <w:r w:rsidRPr="002E2B82">
              <w:rPr>
                <w:rFonts w:ascii="Arial" w:hAnsi="Arial" w:cs="Arial"/>
                <w:sz w:val="20"/>
                <w:szCs w:val="20"/>
              </w:rPr>
              <w:t>C</w:t>
            </w:r>
          </w:p>
          <w:p w:rsidR="00597F65" w:rsidRPr="002E2B82" w:rsidRDefault="006C5505" w:rsidP="00871142">
            <w:pPr>
              <w:pStyle w:val="NoSpacing"/>
              <w:jc w:val="center"/>
              <w:rPr>
                <w:rFonts w:ascii="Arial" w:eastAsia="Arial" w:hAnsi="Arial" w:cs="Arial"/>
                <w:sz w:val="20"/>
                <w:szCs w:val="20"/>
              </w:rPr>
            </w:pPr>
            <w:r w:rsidRPr="002E2B82">
              <w:rPr>
                <w:rFonts w:ascii="Arial" w:hAnsi="Arial" w:cs="Arial"/>
                <w:sz w:val="20"/>
                <w:szCs w:val="20"/>
              </w:rPr>
              <w:t>(BS-11)</w:t>
            </w:r>
          </w:p>
        </w:tc>
        <w:tc>
          <w:tcPr>
            <w:tcW w:w="891" w:type="dxa"/>
            <w:vAlign w:val="center"/>
          </w:tcPr>
          <w:p w:rsidR="00597F65" w:rsidRPr="002E2B82" w:rsidRDefault="006C5505" w:rsidP="00871142">
            <w:pPr>
              <w:pStyle w:val="NoSpacing"/>
              <w:jc w:val="center"/>
              <w:rPr>
                <w:rFonts w:ascii="Arial" w:hAnsi="Arial" w:cs="Arial"/>
                <w:sz w:val="20"/>
                <w:szCs w:val="20"/>
              </w:rPr>
            </w:pPr>
            <w:r w:rsidRPr="002E2B82">
              <w:rPr>
                <w:rFonts w:ascii="Arial" w:hAnsi="Arial" w:cs="Arial"/>
                <w:sz w:val="20"/>
                <w:szCs w:val="20"/>
              </w:rPr>
              <w:t>01</w:t>
            </w:r>
          </w:p>
        </w:tc>
        <w:tc>
          <w:tcPr>
            <w:tcW w:w="1060" w:type="dxa"/>
            <w:vAlign w:val="center"/>
          </w:tcPr>
          <w:p w:rsidR="00597F65" w:rsidRPr="002E2B82" w:rsidRDefault="006C5505" w:rsidP="00871142">
            <w:pPr>
              <w:pStyle w:val="NoSpacing"/>
              <w:jc w:val="center"/>
              <w:rPr>
                <w:rFonts w:ascii="Arial" w:eastAsia="Arial" w:hAnsi="Arial" w:cs="Arial"/>
                <w:sz w:val="20"/>
                <w:szCs w:val="20"/>
              </w:rPr>
            </w:pPr>
            <w:r w:rsidRPr="002E2B82">
              <w:rPr>
                <w:rFonts w:ascii="Arial" w:eastAsia="Arial" w:hAnsi="Arial" w:cs="Arial"/>
                <w:sz w:val="20"/>
                <w:szCs w:val="20"/>
              </w:rPr>
              <w:t>Open Merit</w:t>
            </w:r>
          </w:p>
        </w:tc>
        <w:tc>
          <w:tcPr>
            <w:tcW w:w="1170" w:type="dxa"/>
            <w:vAlign w:val="center"/>
          </w:tcPr>
          <w:p w:rsidR="00597F65" w:rsidRPr="002E2B82" w:rsidRDefault="006C5505" w:rsidP="00871142">
            <w:pPr>
              <w:pStyle w:val="NoSpacing"/>
              <w:jc w:val="center"/>
              <w:rPr>
                <w:rFonts w:ascii="Arial" w:eastAsia="Arial" w:hAnsi="Arial" w:cs="Arial"/>
                <w:sz w:val="20"/>
                <w:szCs w:val="20"/>
              </w:rPr>
            </w:pPr>
            <w:r w:rsidRPr="002E2B82">
              <w:rPr>
                <w:rFonts w:ascii="Arial" w:eastAsia="Arial" w:hAnsi="Arial" w:cs="Arial"/>
                <w:sz w:val="20"/>
                <w:szCs w:val="20"/>
              </w:rPr>
              <w:t>Karachi</w:t>
            </w:r>
          </w:p>
        </w:tc>
        <w:tc>
          <w:tcPr>
            <w:tcW w:w="3240" w:type="dxa"/>
            <w:vAlign w:val="center"/>
          </w:tcPr>
          <w:p w:rsidR="00597F65" w:rsidRPr="002E2B82" w:rsidRDefault="00E63F7D" w:rsidP="007C1FA6">
            <w:pPr>
              <w:pStyle w:val="NoSpacing"/>
              <w:rPr>
                <w:rFonts w:ascii="Arial" w:eastAsia="Arial" w:hAnsi="Arial" w:cs="Arial"/>
                <w:sz w:val="20"/>
                <w:szCs w:val="20"/>
              </w:rPr>
            </w:pPr>
            <w:proofErr w:type="spellStart"/>
            <w:r w:rsidRPr="002E2B82">
              <w:rPr>
                <w:rFonts w:ascii="Arial" w:eastAsia="Arial" w:hAnsi="Arial" w:cs="Arial"/>
                <w:sz w:val="20"/>
                <w:szCs w:val="20"/>
              </w:rPr>
              <w:t>i</w:t>
            </w:r>
            <w:proofErr w:type="spellEnd"/>
            <w:r w:rsidRPr="002E2B82">
              <w:rPr>
                <w:rFonts w:ascii="Arial" w:eastAsia="Arial" w:hAnsi="Arial" w:cs="Arial"/>
                <w:sz w:val="20"/>
                <w:szCs w:val="20"/>
              </w:rPr>
              <w:t xml:space="preserve">.  </w:t>
            </w:r>
            <w:r w:rsidR="00E85541" w:rsidRPr="002E2B82">
              <w:rPr>
                <w:rFonts w:ascii="Arial" w:eastAsia="Arial" w:hAnsi="Arial" w:cs="Arial"/>
                <w:sz w:val="20"/>
                <w:szCs w:val="20"/>
              </w:rPr>
              <w:t>Intermediate</w:t>
            </w:r>
          </w:p>
          <w:p w:rsidR="00A207BD" w:rsidRDefault="00E63F7D" w:rsidP="007C1FA6">
            <w:pPr>
              <w:pStyle w:val="NoSpacing"/>
              <w:rPr>
                <w:rFonts w:ascii="Arial" w:eastAsia="Arial" w:hAnsi="Arial" w:cs="Arial"/>
                <w:sz w:val="20"/>
                <w:szCs w:val="20"/>
              </w:rPr>
            </w:pPr>
            <w:r w:rsidRPr="002E2B82">
              <w:rPr>
                <w:rFonts w:ascii="Arial" w:eastAsia="Arial" w:hAnsi="Arial" w:cs="Arial"/>
                <w:sz w:val="20"/>
                <w:szCs w:val="20"/>
              </w:rPr>
              <w:t xml:space="preserve">ii. </w:t>
            </w:r>
            <w:r w:rsidR="00E85541" w:rsidRPr="002E2B82">
              <w:rPr>
                <w:rFonts w:ascii="Arial" w:eastAsia="Arial" w:hAnsi="Arial" w:cs="Arial"/>
                <w:sz w:val="20"/>
                <w:szCs w:val="20"/>
              </w:rPr>
              <w:t xml:space="preserve">basic </w:t>
            </w:r>
            <w:r w:rsidR="00A207BD">
              <w:rPr>
                <w:rFonts w:ascii="Arial" w:eastAsia="Arial" w:hAnsi="Arial" w:cs="Arial"/>
                <w:sz w:val="20"/>
                <w:szCs w:val="20"/>
              </w:rPr>
              <w:t xml:space="preserve">computer </w:t>
            </w:r>
            <w:r w:rsidR="00E85541" w:rsidRPr="002E2B82">
              <w:rPr>
                <w:rFonts w:ascii="Arial" w:eastAsia="Arial" w:hAnsi="Arial" w:cs="Arial"/>
                <w:sz w:val="20"/>
                <w:szCs w:val="20"/>
              </w:rPr>
              <w:t>course</w:t>
            </w:r>
            <w:r w:rsidR="00FF15A4">
              <w:rPr>
                <w:rFonts w:ascii="Arial" w:eastAsia="Arial" w:hAnsi="Arial" w:cs="Arial"/>
                <w:sz w:val="20"/>
                <w:szCs w:val="20"/>
              </w:rPr>
              <w:t xml:space="preserve"> with</w:t>
            </w:r>
            <w:r w:rsidR="00A207BD">
              <w:rPr>
                <w:rFonts w:ascii="Arial" w:eastAsia="Arial" w:hAnsi="Arial" w:cs="Arial"/>
                <w:sz w:val="20"/>
                <w:szCs w:val="20"/>
              </w:rPr>
              <w:t xml:space="preserve"> </w:t>
            </w:r>
          </w:p>
          <w:p w:rsidR="00E85541" w:rsidRPr="002E2B82" w:rsidRDefault="00A207BD" w:rsidP="007C1FA6">
            <w:pPr>
              <w:pStyle w:val="NoSpacing"/>
              <w:rPr>
                <w:rFonts w:ascii="Arial" w:eastAsia="Arial" w:hAnsi="Arial" w:cs="Arial"/>
                <w:sz w:val="20"/>
                <w:szCs w:val="20"/>
              </w:rPr>
            </w:pPr>
            <w:r>
              <w:rPr>
                <w:rFonts w:ascii="Arial" w:eastAsia="Arial" w:hAnsi="Arial" w:cs="Arial"/>
                <w:sz w:val="20"/>
                <w:szCs w:val="20"/>
              </w:rPr>
              <w:t xml:space="preserve">    typing speed of 30 </w:t>
            </w:r>
            <w:proofErr w:type="spellStart"/>
            <w:r>
              <w:rPr>
                <w:rFonts w:ascii="Arial" w:eastAsia="Arial" w:hAnsi="Arial" w:cs="Arial"/>
                <w:sz w:val="20"/>
                <w:szCs w:val="20"/>
              </w:rPr>
              <w:t>w.p.m</w:t>
            </w:r>
            <w:proofErr w:type="spellEnd"/>
            <w:r w:rsidR="00E85541" w:rsidRPr="002E2B82">
              <w:rPr>
                <w:rFonts w:ascii="Arial" w:eastAsia="Arial" w:hAnsi="Arial" w:cs="Arial"/>
                <w:sz w:val="20"/>
                <w:szCs w:val="20"/>
              </w:rPr>
              <w:t xml:space="preserve"> </w:t>
            </w:r>
            <w:r w:rsidR="00A06572" w:rsidRPr="002E2B82">
              <w:rPr>
                <w:rFonts w:ascii="Arial" w:eastAsia="Arial" w:hAnsi="Arial" w:cs="Arial"/>
                <w:sz w:val="20"/>
                <w:szCs w:val="20"/>
              </w:rPr>
              <w:t xml:space="preserve"> </w:t>
            </w:r>
          </w:p>
        </w:tc>
        <w:tc>
          <w:tcPr>
            <w:tcW w:w="1260" w:type="dxa"/>
            <w:vAlign w:val="center"/>
          </w:tcPr>
          <w:p w:rsidR="00597F65" w:rsidRPr="002E2B82" w:rsidRDefault="00975918" w:rsidP="00871142">
            <w:pPr>
              <w:pStyle w:val="NoSpacing"/>
              <w:jc w:val="center"/>
              <w:rPr>
                <w:rFonts w:ascii="Arial" w:eastAsia="Arial" w:hAnsi="Arial" w:cs="Arial"/>
                <w:sz w:val="20"/>
                <w:szCs w:val="20"/>
              </w:rPr>
            </w:pPr>
            <w:r w:rsidRPr="002E2B82">
              <w:rPr>
                <w:rFonts w:ascii="Arial" w:eastAsia="Arial" w:hAnsi="Arial" w:cs="Arial"/>
                <w:sz w:val="20"/>
                <w:szCs w:val="20"/>
              </w:rPr>
              <w:t>18-25 years</w:t>
            </w:r>
          </w:p>
        </w:tc>
      </w:tr>
    </w:tbl>
    <w:p w:rsidR="00CB2089" w:rsidRPr="00D92BDF" w:rsidRDefault="00CB2089">
      <w:pPr>
        <w:spacing w:line="255" w:lineRule="exact"/>
        <w:rPr>
          <w:sz w:val="2"/>
          <w:szCs w:val="20"/>
        </w:rPr>
      </w:pPr>
    </w:p>
    <w:p w:rsidR="00CB2089" w:rsidRDefault="00D0426E" w:rsidP="002E2B82">
      <w:pPr>
        <w:numPr>
          <w:ilvl w:val="0"/>
          <w:numId w:val="8"/>
        </w:numPr>
        <w:spacing w:line="298" w:lineRule="auto"/>
        <w:ind w:left="1440" w:right="-21" w:hanging="720"/>
        <w:jc w:val="both"/>
        <w:rPr>
          <w:rFonts w:ascii="Arial" w:eastAsia="Arial" w:hAnsi="Arial" w:cs="Arial"/>
        </w:rPr>
      </w:pPr>
      <w:r>
        <w:rPr>
          <w:rFonts w:ascii="Arial" w:eastAsia="Arial" w:hAnsi="Arial" w:cs="Arial"/>
        </w:rPr>
        <w:t>The selected executing agency shall be required to register candidates for taking written test for selection against the above-mentioned posts.</w:t>
      </w:r>
    </w:p>
    <w:p w:rsidR="00CB2089" w:rsidRDefault="00CB2089" w:rsidP="006F0E9B">
      <w:pPr>
        <w:spacing w:line="1" w:lineRule="exact"/>
        <w:ind w:left="1440" w:right="-21" w:hanging="720"/>
        <w:rPr>
          <w:rFonts w:ascii="Arial" w:eastAsia="Arial" w:hAnsi="Arial" w:cs="Arial"/>
        </w:rPr>
      </w:pPr>
    </w:p>
    <w:p w:rsidR="00CB2089" w:rsidRDefault="00D0426E" w:rsidP="002E2B82">
      <w:pPr>
        <w:numPr>
          <w:ilvl w:val="0"/>
          <w:numId w:val="8"/>
        </w:numPr>
        <w:ind w:left="1440" w:right="-21" w:hanging="720"/>
        <w:jc w:val="both"/>
        <w:rPr>
          <w:rFonts w:ascii="Arial" w:eastAsia="Arial" w:hAnsi="Arial" w:cs="Arial"/>
        </w:rPr>
      </w:pPr>
      <w:r>
        <w:rPr>
          <w:rFonts w:ascii="Arial" w:eastAsia="Arial" w:hAnsi="Arial" w:cs="Arial"/>
        </w:rPr>
        <w:t>The selected executing agency shall receive applications directly from candidates.</w:t>
      </w:r>
    </w:p>
    <w:p w:rsidR="00CB2089" w:rsidRDefault="00CB2089" w:rsidP="006F0E9B">
      <w:pPr>
        <w:spacing w:line="61" w:lineRule="exact"/>
        <w:ind w:left="1440" w:right="-21" w:hanging="720"/>
        <w:rPr>
          <w:rFonts w:ascii="Arial" w:eastAsia="Arial" w:hAnsi="Arial" w:cs="Arial"/>
        </w:rPr>
      </w:pPr>
    </w:p>
    <w:p w:rsidR="00CB2089" w:rsidRDefault="00D0426E" w:rsidP="006F0E9B">
      <w:pPr>
        <w:numPr>
          <w:ilvl w:val="0"/>
          <w:numId w:val="8"/>
        </w:numPr>
        <w:spacing w:line="300" w:lineRule="auto"/>
        <w:ind w:left="1440" w:right="-21" w:hanging="720"/>
        <w:jc w:val="both"/>
        <w:rPr>
          <w:rFonts w:ascii="Arial" w:eastAsia="Arial" w:hAnsi="Arial" w:cs="Arial"/>
        </w:rPr>
      </w:pPr>
      <w:r>
        <w:rPr>
          <w:rFonts w:ascii="Arial" w:eastAsia="Arial" w:hAnsi="Arial" w:cs="Arial"/>
        </w:rPr>
        <w:t xml:space="preserve">The selected executing agency shall be responsible to provide the final and authentic/verified list of all candidates (eligible and not eligible), as per the requirements of this </w:t>
      </w:r>
      <w:r w:rsidR="001A485F">
        <w:rPr>
          <w:rFonts w:ascii="Arial" w:eastAsia="Arial" w:hAnsi="Arial" w:cs="Arial"/>
        </w:rPr>
        <w:t>Organization</w:t>
      </w:r>
      <w:r>
        <w:rPr>
          <w:rFonts w:ascii="Arial" w:eastAsia="Arial" w:hAnsi="Arial" w:cs="Arial"/>
        </w:rPr>
        <w:t xml:space="preserve">. It is responsibility of the selected agency to check and verify that submitted registration forms of candidates are complete; in case the form of a candidate is incomplete, the agency will collect the necessary information from candidate and incorporate it, prior to sending the compiled information to this </w:t>
      </w:r>
      <w:r w:rsidR="00B23B2C">
        <w:rPr>
          <w:rFonts w:ascii="Arial" w:eastAsia="Arial" w:hAnsi="Arial" w:cs="Arial"/>
        </w:rPr>
        <w:t>Organization</w:t>
      </w:r>
      <w:r>
        <w:rPr>
          <w:rFonts w:ascii="Arial" w:eastAsia="Arial" w:hAnsi="Arial" w:cs="Arial"/>
        </w:rPr>
        <w:t>. All edits/corrections are required to be incorporated through verifiable means (preferably fax, email or other written documents).</w:t>
      </w:r>
    </w:p>
    <w:p w:rsidR="00CB2089" w:rsidRDefault="00D0426E" w:rsidP="006F0E9B">
      <w:pPr>
        <w:numPr>
          <w:ilvl w:val="0"/>
          <w:numId w:val="8"/>
        </w:numPr>
        <w:spacing w:line="298" w:lineRule="auto"/>
        <w:ind w:left="1440" w:right="-21" w:hanging="720"/>
        <w:jc w:val="both"/>
        <w:rPr>
          <w:rFonts w:ascii="Arial" w:eastAsia="Arial" w:hAnsi="Arial" w:cs="Arial"/>
        </w:rPr>
      </w:pPr>
      <w:r>
        <w:rPr>
          <w:rFonts w:ascii="Arial" w:eastAsia="Arial" w:hAnsi="Arial" w:cs="Arial"/>
        </w:rPr>
        <w:t>The selected executing agency shall be responsible to keep record of all registration forms for at least</w:t>
      </w:r>
      <w:r w:rsidRPr="00E04822">
        <w:rPr>
          <w:rFonts w:ascii="Arial" w:eastAsia="Arial" w:hAnsi="Arial" w:cs="Arial"/>
        </w:rPr>
        <w:t xml:space="preserve"> one</w:t>
      </w:r>
      <w:r w:rsidRPr="002B74BC">
        <w:rPr>
          <w:rFonts w:ascii="Arial" w:eastAsia="Arial" w:hAnsi="Arial" w:cs="Arial"/>
          <w:b/>
        </w:rPr>
        <w:t xml:space="preserve"> </w:t>
      </w:r>
      <w:r>
        <w:rPr>
          <w:rFonts w:ascii="Arial" w:eastAsia="Arial" w:hAnsi="Arial" w:cs="Arial"/>
        </w:rPr>
        <w:t xml:space="preserve">year after completion of project. Furthermore, the executing agency shall provide any registration form to this </w:t>
      </w:r>
      <w:r w:rsidR="000F7414">
        <w:rPr>
          <w:rFonts w:ascii="Arial" w:eastAsia="Arial" w:hAnsi="Arial" w:cs="Arial"/>
        </w:rPr>
        <w:t>Organization</w:t>
      </w:r>
      <w:r>
        <w:rPr>
          <w:rFonts w:ascii="Arial" w:eastAsia="Arial" w:hAnsi="Arial" w:cs="Arial"/>
        </w:rPr>
        <w:t xml:space="preserve"> as and when required.</w:t>
      </w:r>
    </w:p>
    <w:p w:rsidR="00CB2089" w:rsidRDefault="00CB2089" w:rsidP="006F0E9B">
      <w:pPr>
        <w:spacing w:line="1" w:lineRule="exact"/>
        <w:ind w:left="1440" w:right="-21" w:hanging="720"/>
        <w:rPr>
          <w:rFonts w:ascii="Arial" w:eastAsia="Arial" w:hAnsi="Arial" w:cs="Arial"/>
        </w:rPr>
      </w:pPr>
    </w:p>
    <w:p w:rsidR="00CB2089" w:rsidRDefault="00D0426E" w:rsidP="006F0E9B">
      <w:pPr>
        <w:numPr>
          <w:ilvl w:val="0"/>
          <w:numId w:val="8"/>
        </w:numPr>
        <w:spacing w:line="298" w:lineRule="auto"/>
        <w:ind w:left="1440" w:right="-21" w:hanging="720"/>
        <w:jc w:val="both"/>
        <w:rPr>
          <w:rFonts w:ascii="Arial" w:eastAsia="Arial" w:hAnsi="Arial" w:cs="Arial"/>
        </w:rPr>
      </w:pPr>
      <w:r>
        <w:rPr>
          <w:rFonts w:ascii="Arial" w:eastAsia="Arial" w:hAnsi="Arial" w:cs="Arial"/>
        </w:rPr>
        <w:t xml:space="preserve">The candidate registration process, including data entry of registration forms, shall be completed in consultation with this </w:t>
      </w:r>
      <w:r w:rsidR="000F7414">
        <w:rPr>
          <w:rFonts w:ascii="Arial" w:eastAsia="Arial" w:hAnsi="Arial" w:cs="Arial"/>
        </w:rPr>
        <w:t>Organization</w:t>
      </w:r>
      <w:r>
        <w:rPr>
          <w:rFonts w:ascii="Arial" w:eastAsia="Arial" w:hAnsi="Arial" w:cs="Arial"/>
        </w:rPr>
        <w:t>. Selected executing agency shall also be responsible to provide weekly report/status on registration of the candidates.</w:t>
      </w:r>
    </w:p>
    <w:p w:rsidR="00CB2089" w:rsidRDefault="00CB2089" w:rsidP="006F0E9B">
      <w:pPr>
        <w:spacing w:line="1" w:lineRule="exact"/>
        <w:ind w:left="1440" w:right="-21" w:hanging="720"/>
        <w:rPr>
          <w:rFonts w:ascii="Arial" w:eastAsia="Arial" w:hAnsi="Arial" w:cs="Arial"/>
        </w:rPr>
      </w:pPr>
    </w:p>
    <w:p w:rsidR="00CB2089" w:rsidRDefault="00D0426E" w:rsidP="006F0E9B">
      <w:pPr>
        <w:numPr>
          <w:ilvl w:val="0"/>
          <w:numId w:val="8"/>
        </w:numPr>
        <w:spacing w:line="298" w:lineRule="auto"/>
        <w:ind w:left="1440" w:right="-21" w:hanging="720"/>
        <w:jc w:val="both"/>
        <w:rPr>
          <w:rFonts w:ascii="Arial" w:eastAsia="Arial" w:hAnsi="Arial" w:cs="Arial"/>
        </w:rPr>
      </w:pPr>
      <w:r>
        <w:rPr>
          <w:rFonts w:ascii="Arial" w:eastAsia="Arial" w:hAnsi="Arial" w:cs="Arial"/>
        </w:rPr>
        <w:t>The selected executing agency shall be responsible for implementing a tracking system for all registration forms received prior to deadline. Registration forms received after the deadline shall not be entertained and shall duly be recorded to ensure transparency and proper record keeping.</w:t>
      </w:r>
    </w:p>
    <w:p w:rsidR="0073219E" w:rsidRDefault="0073219E" w:rsidP="0073219E">
      <w:pPr>
        <w:pStyle w:val="ListParagraph"/>
        <w:rPr>
          <w:rFonts w:ascii="Arial" w:eastAsia="Arial" w:hAnsi="Arial" w:cs="Arial"/>
        </w:rPr>
      </w:pPr>
    </w:p>
    <w:p w:rsidR="0073219E" w:rsidRDefault="0073219E" w:rsidP="0073219E">
      <w:pPr>
        <w:spacing w:line="298" w:lineRule="auto"/>
        <w:ind w:left="1440" w:right="-21"/>
        <w:jc w:val="both"/>
        <w:rPr>
          <w:rFonts w:ascii="Arial" w:eastAsia="Arial" w:hAnsi="Arial" w:cs="Arial"/>
        </w:rPr>
      </w:pPr>
    </w:p>
    <w:p w:rsidR="00CB2089" w:rsidRDefault="00CB2089" w:rsidP="006F0E9B">
      <w:pPr>
        <w:spacing w:line="1" w:lineRule="exact"/>
        <w:ind w:left="1440" w:right="-21" w:hanging="720"/>
        <w:rPr>
          <w:rFonts w:ascii="Arial" w:eastAsia="Arial" w:hAnsi="Arial" w:cs="Arial"/>
        </w:rPr>
      </w:pPr>
    </w:p>
    <w:p w:rsidR="00CB2089" w:rsidRPr="008F46CE" w:rsidRDefault="00D0426E" w:rsidP="008F46CE">
      <w:pPr>
        <w:numPr>
          <w:ilvl w:val="0"/>
          <w:numId w:val="8"/>
        </w:numPr>
        <w:spacing w:line="298" w:lineRule="auto"/>
        <w:ind w:left="1440" w:right="-21" w:hanging="720"/>
        <w:jc w:val="both"/>
        <w:rPr>
          <w:rFonts w:ascii="Arial" w:eastAsia="Arial" w:hAnsi="Arial" w:cs="Arial"/>
        </w:rPr>
      </w:pPr>
      <w:r>
        <w:rPr>
          <w:rFonts w:ascii="Arial" w:eastAsia="Arial" w:hAnsi="Arial" w:cs="Arial"/>
        </w:rPr>
        <w:t xml:space="preserve">The selected executing agency shall be responsible to collaborate with this </w:t>
      </w:r>
      <w:r w:rsidR="00ED6DE5">
        <w:rPr>
          <w:rFonts w:ascii="Arial" w:eastAsia="Arial" w:hAnsi="Arial" w:cs="Arial"/>
        </w:rPr>
        <w:t>Organization</w:t>
      </w:r>
      <w:r>
        <w:rPr>
          <w:rFonts w:ascii="Arial" w:eastAsia="Arial" w:hAnsi="Arial" w:cs="Arial"/>
        </w:rPr>
        <w:t xml:space="preserve">, to develop the “Guidelines for Candidates”, which would serve as a guiding tool for the candidates </w:t>
      </w:r>
      <w:r w:rsidR="00165DFD">
        <w:rPr>
          <w:rFonts w:ascii="Arial" w:eastAsia="Arial" w:hAnsi="Arial" w:cs="Arial"/>
        </w:rPr>
        <w:t>tak</w:t>
      </w:r>
      <w:r w:rsidR="00165DFD" w:rsidRPr="008F46CE">
        <w:rPr>
          <w:rFonts w:ascii="Arial" w:eastAsia="Arial" w:hAnsi="Arial" w:cs="Arial"/>
        </w:rPr>
        <w:t>e</w:t>
      </w:r>
      <w:r w:rsidRPr="008F46CE">
        <w:rPr>
          <w:rFonts w:ascii="Arial" w:eastAsia="Arial" w:hAnsi="Arial" w:cs="Arial"/>
        </w:rPr>
        <w:t xml:space="preserve"> written test. The Guidelines will include a sample/model paper for written test.</w:t>
      </w:r>
    </w:p>
    <w:p w:rsidR="00CB2089" w:rsidRDefault="00CB2089" w:rsidP="006F0E9B">
      <w:pPr>
        <w:spacing w:line="1" w:lineRule="exact"/>
        <w:ind w:left="1440" w:right="-21" w:hanging="720"/>
        <w:rPr>
          <w:rFonts w:ascii="Arial" w:eastAsia="Arial" w:hAnsi="Arial" w:cs="Arial"/>
        </w:rPr>
      </w:pPr>
    </w:p>
    <w:p w:rsidR="00CB2089" w:rsidRDefault="00D0426E" w:rsidP="006F0E9B">
      <w:pPr>
        <w:numPr>
          <w:ilvl w:val="0"/>
          <w:numId w:val="8"/>
        </w:numPr>
        <w:spacing w:line="298" w:lineRule="auto"/>
        <w:ind w:left="1440" w:right="-21" w:hanging="720"/>
        <w:jc w:val="both"/>
        <w:rPr>
          <w:rFonts w:ascii="Arial" w:eastAsia="Arial" w:hAnsi="Arial" w:cs="Arial"/>
        </w:rPr>
      </w:pPr>
      <w:r>
        <w:rPr>
          <w:rFonts w:ascii="Arial" w:eastAsia="Arial" w:hAnsi="Arial" w:cs="Arial"/>
        </w:rPr>
        <w:t xml:space="preserve">The selected executing agency shall be responsible to prepare final test paper in consultation with this </w:t>
      </w:r>
      <w:r w:rsidR="001A485F">
        <w:rPr>
          <w:rFonts w:ascii="Arial" w:eastAsia="Arial" w:hAnsi="Arial" w:cs="Arial"/>
        </w:rPr>
        <w:t>Organization</w:t>
      </w:r>
      <w:r>
        <w:rPr>
          <w:rFonts w:ascii="Arial" w:eastAsia="Arial" w:hAnsi="Arial" w:cs="Arial"/>
        </w:rPr>
        <w:t>. The agency will however, ensure the secrecy of the final test paper.</w:t>
      </w:r>
    </w:p>
    <w:p w:rsidR="00CB2089" w:rsidRDefault="00D0426E" w:rsidP="006F0E9B">
      <w:pPr>
        <w:numPr>
          <w:ilvl w:val="0"/>
          <w:numId w:val="8"/>
        </w:numPr>
        <w:spacing w:line="298" w:lineRule="auto"/>
        <w:ind w:left="1440" w:right="-21" w:hanging="720"/>
        <w:jc w:val="both"/>
        <w:rPr>
          <w:rFonts w:ascii="Arial" w:eastAsia="Arial" w:hAnsi="Arial" w:cs="Arial"/>
        </w:rPr>
      </w:pPr>
      <w:r>
        <w:rPr>
          <w:rFonts w:ascii="Arial" w:eastAsia="Arial" w:hAnsi="Arial" w:cs="Arial"/>
        </w:rPr>
        <w:t>The selected executing agency shall be responsible for issuing and dispatching Call Letters / Roll number slips to the eligible candidates and ensure timely delivery.</w:t>
      </w:r>
    </w:p>
    <w:p w:rsidR="00CB2089" w:rsidRDefault="00CB2089" w:rsidP="006F0E9B">
      <w:pPr>
        <w:spacing w:line="1" w:lineRule="exact"/>
        <w:ind w:left="1440" w:right="-21" w:hanging="720"/>
        <w:rPr>
          <w:rFonts w:ascii="Arial" w:eastAsia="Arial" w:hAnsi="Arial" w:cs="Arial"/>
        </w:rPr>
      </w:pPr>
    </w:p>
    <w:p w:rsidR="00CB2089" w:rsidRDefault="00D0426E" w:rsidP="006F0E9B">
      <w:pPr>
        <w:numPr>
          <w:ilvl w:val="0"/>
          <w:numId w:val="8"/>
        </w:numPr>
        <w:spacing w:line="298" w:lineRule="auto"/>
        <w:ind w:left="1440" w:right="-21" w:hanging="720"/>
        <w:rPr>
          <w:rFonts w:ascii="Arial" w:eastAsia="Arial" w:hAnsi="Arial" w:cs="Arial"/>
        </w:rPr>
      </w:pPr>
      <w:r>
        <w:rPr>
          <w:rFonts w:ascii="Arial" w:eastAsia="Arial" w:hAnsi="Arial" w:cs="Arial"/>
        </w:rPr>
        <w:t>The selected executing agency shall conduct written test including arranging all the logistics of test.</w:t>
      </w:r>
    </w:p>
    <w:p w:rsidR="00CB2089" w:rsidRPr="005269C9" w:rsidRDefault="00D0426E" w:rsidP="006F0E9B">
      <w:pPr>
        <w:numPr>
          <w:ilvl w:val="0"/>
          <w:numId w:val="8"/>
        </w:numPr>
        <w:spacing w:line="304" w:lineRule="auto"/>
        <w:ind w:left="1440" w:right="-21" w:hanging="720"/>
        <w:jc w:val="both"/>
        <w:rPr>
          <w:sz w:val="20"/>
          <w:szCs w:val="20"/>
        </w:rPr>
      </w:pPr>
      <w:r w:rsidRPr="005269C9">
        <w:rPr>
          <w:rFonts w:ascii="Arial" w:eastAsia="Arial" w:hAnsi="Arial" w:cs="Arial"/>
        </w:rPr>
        <w:t>The selected executing agency must ensure that the test process is transparent, fair, secure and open to audit by external auditors. This is a key requirement on the part of executing agency as the result of written test is a prime determinant fo</w:t>
      </w:r>
      <w:bookmarkStart w:id="4" w:name="page6"/>
      <w:bookmarkEnd w:id="4"/>
      <w:r w:rsidR="005269C9">
        <w:rPr>
          <w:rFonts w:ascii="Arial" w:eastAsia="Arial" w:hAnsi="Arial" w:cs="Arial"/>
        </w:rPr>
        <w:t xml:space="preserve">r </w:t>
      </w:r>
      <w:r w:rsidRPr="005269C9">
        <w:rPr>
          <w:rFonts w:ascii="Arial" w:eastAsia="Arial" w:hAnsi="Arial" w:cs="Arial"/>
        </w:rPr>
        <w:t>final selection.</w:t>
      </w:r>
    </w:p>
    <w:p w:rsidR="00CB2089" w:rsidRDefault="002E2B82" w:rsidP="006F0E9B">
      <w:pPr>
        <w:numPr>
          <w:ilvl w:val="1"/>
          <w:numId w:val="9"/>
        </w:numPr>
        <w:tabs>
          <w:tab w:val="left" w:pos="1160"/>
        </w:tabs>
        <w:spacing w:line="298" w:lineRule="auto"/>
        <w:ind w:left="1440" w:right="-21" w:hanging="720"/>
        <w:rPr>
          <w:rFonts w:ascii="Arial" w:eastAsia="Arial" w:hAnsi="Arial" w:cs="Arial"/>
        </w:rPr>
      </w:pPr>
      <w:r>
        <w:rPr>
          <w:rFonts w:ascii="Arial" w:eastAsia="Arial" w:hAnsi="Arial" w:cs="Arial"/>
        </w:rPr>
        <w:t xml:space="preserve">     </w:t>
      </w:r>
      <w:r w:rsidR="00D0426E">
        <w:rPr>
          <w:rFonts w:ascii="Arial" w:eastAsia="Arial" w:hAnsi="Arial" w:cs="Arial"/>
        </w:rPr>
        <w:t>The selected executing agency shall be required to develop a fool proof mechanism for verifying the identity of candidates taking written test;</w:t>
      </w:r>
    </w:p>
    <w:p w:rsidR="00CB2089" w:rsidRDefault="00CB2089" w:rsidP="006F0E9B">
      <w:pPr>
        <w:spacing w:line="1" w:lineRule="exact"/>
        <w:ind w:left="1440" w:right="-21" w:hanging="720"/>
        <w:rPr>
          <w:rFonts w:ascii="Arial" w:eastAsia="Arial" w:hAnsi="Arial" w:cs="Arial"/>
        </w:rPr>
      </w:pPr>
    </w:p>
    <w:p w:rsidR="00CB2089" w:rsidRDefault="002E2B82" w:rsidP="006F0E9B">
      <w:pPr>
        <w:numPr>
          <w:ilvl w:val="1"/>
          <w:numId w:val="9"/>
        </w:numPr>
        <w:tabs>
          <w:tab w:val="left" w:pos="1160"/>
        </w:tabs>
        <w:spacing w:line="298" w:lineRule="auto"/>
        <w:ind w:left="1440" w:right="-21" w:hanging="720"/>
        <w:jc w:val="both"/>
        <w:rPr>
          <w:rFonts w:ascii="Arial" w:eastAsia="Arial" w:hAnsi="Arial" w:cs="Arial"/>
        </w:rPr>
      </w:pPr>
      <w:r>
        <w:rPr>
          <w:rFonts w:ascii="Arial" w:eastAsia="Arial" w:hAnsi="Arial" w:cs="Arial"/>
        </w:rPr>
        <w:t xml:space="preserve">     </w:t>
      </w:r>
      <w:r w:rsidR="00D0426E">
        <w:rPr>
          <w:rFonts w:ascii="Arial" w:eastAsia="Arial" w:hAnsi="Arial" w:cs="Arial"/>
        </w:rPr>
        <w:t>The selected executing agency shall develop and grade written test containing different sections including MCQs, descriptive answers, analytical writing, data analysis and practical test of IT skills.</w:t>
      </w:r>
    </w:p>
    <w:p w:rsidR="00CB2089" w:rsidRDefault="002E2B82" w:rsidP="006F0E9B">
      <w:pPr>
        <w:numPr>
          <w:ilvl w:val="1"/>
          <w:numId w:val="9"/>
        </w:numPr>
        <w:tabs>
          <w:tab w:val="left" w:pos="1160"/>
        </w:tabs>
        <w:spacing w:line="298" w:lineRule="auto"/>
        <w:ind w:left="1440" w:right="-21" w:hanging="720"/>
        <w:rPr>
          <w:rFonts w:ascii="Arial" w:eastAsia="Arial" w:hAnsi="Arial" w:cs="Arial"/>
        </w:rPr>
      </w:pPr>
      <w:r>
        <w:rPr>
          <w:rFonts w:ascii="Arial" w:eastAsia="Arial" w:hAnsi="Arial" w:cs="Arial"/>
        </w:rPr>
        <w:t xml:space="preserve">     </w:t>
      </w:r>
      <w:r w:rsidR="00D0426E">
        <w:rPr>
          <w:rFonts w:ascii="Arial" w:eastAsia="Arial" w:hAnsi="Arial" w:cs="Arial"/>
        </w:rPr>
        <w:t xml:space="preserve">The selection of test center, seating arrangement and quality/quantity of invigilators should be such that a </w:t>
      </w:r>
      <w:proofErr w:type="gramStart"/>
      <w:r w:rsidR="00D0426E">
        <w:rPr>
          <w:rFonts w:ascii="Arial" w:eastAsia="Arial" w:hAnsi="Arial" w:cs="Arial"/>
        </w:rPr>
        <w:t>conducive</w:t>
      </w:r>
      <w:proofErr w:type="gramEnd"/>
      <w:r w:rsidR="00D0426E">
        <w:rPr>
          <w:rFonts w:ascii="Arial" w:eastAsia="Arial" w:hAnsi="Arial" w:cs="Arial"/>
        </w:rPr>
        <w:t xml:space="preserve"> test environment is created.</w:t>
      </w:r>
    </w:p>
    <w:p w:rsidR="00CB2089" w:rsidRDefault="002E2B82" w:rsidP="006F0E9B">
      <w:pPr>
        <w:numPr>
          <w:ilvl w:val="1"/>
          <w:numId w:val="9"/>
        </w:numPr>
        <w:tabs>
          <w:tab w:val="left" w:pos="1160"/>
        </w:tabs>
        <w:spacing w:line="298" w:lineRule="auto"/>
        <w:ind w:left="1440" w:right="-21" w:hanging="720"/>
        <w:jc w:val="both"/>
        <w:rPr>
          <w:rFonts w:ascii="Arial" w:eastAsia="Arial" w:hAnsi="Arial" w:cs="Arial"/>
        </w:rPr>
      </w:pPr>
      <w:r>
        <w:rPr>
          <w:rFonts w:ascii="Arial" w:eastAsia="Arial" w:hAnsi="Arial" w:cs="Arial"/>
        </w:rPr>
        <w:t xml:space="preserve">    </w:t>
      </w:r>
      <w:r w:rsidR="00D0426E">
        <w:rPr>
          <w:rFonts w:ascii="Arial" w:eastAsia="Arial" w:hAnsi="Arial" w:cs="Arial"/>
        </w:rPr>
        <w:t xml:space="preserve">The selected executing agency shall, on demand, provide an authentic and legible copy of candidate’s answer sheet to this </w:t>
      </w:r>
      <w:r w:rsidR="000A011E">
        <w:rPr>
          <w:rFonts w:ascii="Arial" w:eastAsia="Arial" w:hAnsi="Arial" w:cs="Arial"/>
        </w:rPr>
        <w:t>Organization</w:t>
      </w:r>
      <w:r w:rsidR="00D0426E">
        <w:rPr>
          <w:rFonts w:ascii="Arial" w:eastAsia="Arial" w:hAnsi="Arial" w:cs="Arial"/>
        </w:rPr>
        <w:t xml:space="preserve"> in addition to answer sheet copy provided to the candidate after announcement of the written test result.</w:t>
      </w:r>
    </w:p>
    <w:p w:rsidR="00CB2089" w:rsidRDefault="002E2B82" w:rsidP="006F0E9B">
      <w:pPr>
        <w:numPr>
          <w:ilvl w:val="1"/>
          <w:numId w:val="9"/>
        </w:numPr>
        <w:tabs>
          <w:tab w:val="left" w:pos="1160"/>
        </w:tabs>
        <w:spacing w:line="298" w:lineRule="auto"/>
        <w:ind w:left="1440" w:right="-21" w:hanging="720"/>
        <w:jc w:val="both"/>
        <w:rPr>
          <w:rFonts w:ascii="Arial" w:eastAsia="Arial" w:hAnsi="Arial" w:cs="Arial"/>
        </w:rPr>
      </w:pPr>
      <w:r>
        <w:rPr>
          <w:rFonts w:ascii="Arial" w:eastAsia="Arial" w:hAnsi="Arial" w:cs="Arial"/>
        </w:rPr>
        <w:t xml:space="preserve">    </w:t>
      </w:r>
      <w:r w:rsidR="00D0426E">
        <w:rPr>
          <w:rFonts w:ascii="Arial" w:eastAsia="Arial" w:hAnsi="Arial" w:cs="Arial"/>
        </w:rPr>
        <w:t>The selected executing agency shall conduct Written Test of the shortlisted, eligible registered candidates. The test shall be conducted at the convenient location in Karachi, Lahore, Peshawar, Quetta and Islamabad.</w:t>
      </w:r>
    </w:p>
    <w:p w:rsidR="00CB2089" w:rsidRDefault="00CB2089" w:rsidP="006F0E9B">
      <w:pPr>
        <w:spacing w:line="1" w:lineRule="exact"/>
        <w:ind w:left="1440" w:right="-21" w:hanging="720"/>
        <w:rPr>
          <w:rFonts w:ascii="Arial" w:eastAsia="Arial" w:hAnsi="Arial" w:cs="Arial"/>
        </w:rPr>
      </w:pPr>
    </w:p>
    <w:p w:rsidR="00CB2089" w:rsidRDefault="002E2B82" w:rsidP="006F0E9B">
      <w:pPr>
        <w:numPr>
          <w:ilvl w:val="1"/>
          <w:numId w:val="9"/>
        </w:numPr>
        <w:tabs>
          <w:tab w:val="left" w:pos="1160"/>
        </w:tabs>
        <w:spacing w:line="298" w:lineRule="auto"/>
        <w:ind w:left="1440" w:right="-21" w:hanging="720"/>
        <w:jc w:val="both"/>
        <w:rPr>
          <w:rFonts w:ascii="Arial" w:eastAsia="Arial" w:hAnsi="Arial" w:cs="Arial"/>
        </w:rPr>
      </w:pPr>
      <w:r>
        <w:rPr>
          <w:rFonts w:ascii="Arial" w:eastAsia="Arial" w:hAnsi="Arial" w:cs="Arial"/>
        </w:rPr>
        <w:t xml:space="preserve">    </w:t>
      </w:r>
      <w:r w:rsidR="00D0426E">
        <w:rPr>
          <w:rFonts w:ascii="Arial" w:eastAsia="Arial" w:hAnsi="Arial" w:cs="Arial"/>
        </w:rPr>
        <w:t xml:space="preserve">The selected executing agency shall provide a merit list for the candidates taking written test as per merit criteria provided by this </w:t>
      </w:r>
      <w:r w:rsidR="00D522C9">
        <w:rPr>
          <w:rFonts w:ascii="Arial" w:eastAsia="Arial" w:hAnsi="Arial" w:cs="Arial"/>
        </w:rPr>
        <w:t>Organization</w:t>
      </w:r>
      <w:r w:rsidR="00D0426E">
        <w:rPr>
          <w:rFonts w:ascii="Arial" w:eastAsia="Arial" w:hAnsi="Arial" w:cs="Arial"/>
        </w:rPr>
        <w:t>. Merit list will include all details including (but not limited to) test marks, name of candidate, date of birth, gender, CNIC no., father name, employment record, address, domicile, mobile no., alternate phone, fax and email.</w:t>
      </w:r>
    </w:p>
    <w:p w:rsidR="00CB2089" w:rsidRDefault="00CB2089" w:rsidP="006F0E9B">
      <w:pPr>
        <w:spacing w:line="1" w:lineRule="exact"/>
        <w:ind w:left="1440" w:right="-21" w:hanging="720"/>
        <w:rPr>
          <w:rFonts w:ascii="Arial" w:eastAsia="Arial" w:hAnsi="Arial" w:cs="Arial"/>
        </w:rPr>
      </w:pPr>
    </w:p>
    <w:p w:rsidR="00CB2089" w:rsidRDefault="002E2B82" w:rsidP="006F0E9B">
      <w:pPr>
        <w:numPr>
          <w:ilvl w:val="1"/>
          <w:numId w:val="9"/>
        </w:numPr>
        <w:tabs>
          <w:tab w:val="left" w:pos="1160"/>
        </w:tabs>
        <w:spacing w:line="298" w:lineRule="auto"/>
        <w:ind w:left="1440" w:right="-21" w:hanging="720"/>
        <w:jc w:val="both"/>
        <w:rPr>
          <w:rFonts w:ascii="Arial" w:eastAsia="Arial" w:hAnsi="Arial" w:cs="Arial"/>
        </w:rPr>
      </w:pPr>
      <w:r>
        <w:rPr>
          <w:rFonts w:ascii="Arial" w:eastAsia="Arial" w:hAnsi="Arial" w:cs="Arial"/>
        </w:rPr>
        <w:t xml:space="preserve">     </w:t>
      </w:r>
      <w:r w:rsidR="00D0426E">
        <w:rPr>
          <w:rFonts w:ascii="Arial" w:eastAsia="Arial" w:hAnsi="Arial" w:cs="Arial"/>
        </w:rPr>
        <w:t xml:space="preserve">The selected executing agency shall be responsible for setting up a helpline to facilitate potential candidates and answer their queries pertaining to registration and written test. The helpline personnel shall be required to get </w:t>
      </w:r>
      <w:r w:rsidR="00E04822">
        <w:rPr>
          <w:rFonts w:ascii="Arial" w:eastAsia="Arial" w:hAnsi="Arial" w:cs="Arial"/>
        </w:rPr>
        <w:t xml:space="preserve">necessary </w:t>
      </w:r>
      <w:r w:rsidR="00D0426E">
        <w:rPr>
          <w:rFonts w:ascii="Arial" w:eastAsia="Arial" w:hAnsi="Arial" w:cs="Arial"/>
        </w:rPr>
        <w:t xml:space="preserve">briefing from this </w:t>
      </w:r>
      <w:r w:rsidR="00ED6DE5">
        <w:rPr>
          <w:rFonts w:ascii="Arial" w:eastAsia="Arial" w:hAnsi="Arial" w:cs="Arial"/>
        </w:rPr>
        <w:t>Organization</w:t>
      </w:r>
      <w:r w:rsidR="00D0426E">
        <w:rPr>
          <w:rFonts w:ascii="Arial" w:eastAsia="Arial" w:hAnsi="Arial" w:cs="Arial"/>
        </w:rPr>
        <w:t>.</w:t>
      </w:r>
    </w:p>
    <w:p w:rsidR="00CB2089" w:rsidRDefault="00CB2089" w:rsidP="006F0E9B">
      <w:pPr>
        <w:spacing w:line="1" w:lineRule="exact"/>
        <w:ind w:left="1440" w:right="-21" w:hanging="720"/>
        <w:rPr>
          <w:rFonts w:ascii="Arial" w:eastAsia="Arial" w:hAnsi="Arial" w:cs="Arial"/>
        </w:rPr>
      </w:pPr>
    </w:p>
    <w:p w:rsidR="00CB2089" w:rsidRDefault="002E2B82" w:rsidP="006F0E9B">
      <w:pPr>
        <w:numPr>
          <w:ilvl w:val="1"/>
          <w:numId w:val="9"/>
        </w:numPr>
        <w:tabs>
          <w:tab w:val="left" w:pos="1160"/>
        </w:tabs>
        <w:spacing w:line="298" w:lineRule="auto"/>
        <w:ind w:left="1440" w:right="-21" w:hanging="720"/>
        <w:rPr>
          <w:rFonts w:ascii="Arial" w:eastAsia="Arial" w:hAnsi="Arial" w:cs="Arial"/>
        </w:rPr>
      </w:pPr>
      <w:r>
        <w:rPr>
          <w:rFonts w:ascii="Arial" w:eastAsia="Arial" w:hAnsi="Arial" w:cs="Arial"/>
        </w:rPr>
        <w:t xml:space="preserve">    </w:t>
      </w:r>
      <w:r w:rsidR="00D0426E">
        <w:rPr>
          <w:rFonts w:ascii="Arial" w:eastAsia="Arial" w:hAnsi="Arial" w:cs="Arial"/>
        </w:rPr>
        <w:t>The selected executing agency shall facilitate visits of monitoring teams, as and when required.</w:t>
      </w:r>
    </w:p>
    <w:p w:rsidR="00CB2089" w:rsidRDefault="00CB2089" w:rsidP="006F0E9B">
      <w:pPr>
        <w:spacing w:line="1" w:lineRule="exact"/>
        <w:ind w:left="1440" w:right="-21" w:hanging="720"/>
        <w:rPr>
          <w:rFonts w:ascii="Arial" w:eastAsia="Arial" w:hAnsi="Arial" w:cs="Arial"/>
        </w:rPr>
      </w:pPr>
    </w:p>
    <w:p w:rsidR="00CB2089" w:rsidRDefault="002E2B82" w:rsidP="006F0E9B">
      <w:pPr>
        <w:numPr>
          <w:ilvl w:val="1"/>
          <w:numId w:val="9"/>
        </w:numPr>
        <w:tabs>
          <w:tab w:val="left" w:pos="1160"/>
        </w:tabs>
        <w:spacing w:line="310" w:lineRule="auto"/>
        <w:ind w:left="1440" w:right="-21" w:hanging="720"/>
        <w:rPr>
          <w:rFonts w:ascii="Arial" w:eastAsia="Arial" w:hAnsi="Arial" w:cs="Arial"/>
        </w:rPr>
      </w:pPr>
      <w:r>
        <w:rPr>
          <w:rFonts w:ascii="Arial" w:eastAsia="Arial" w:hAnsi="Arial" w:cs="Arial"/>
        </w:rPr>
        <w:t xml:space="preserve">    </w:t>
      </w:r>
      <w:r w:rsidR="00D0426E">
        <w:rPr>
          <w:rFonts w:ascii="Arial" w:eastAsia="Arial" w:hAnsi="Arial" w:cs="Arial"/>
        </w:rPr>
        <w:t>The selected executing agency shall share all documents and data relevant with the selection process in both hard copy and soft copy format.</w:t>
      </w:r>
    </w:p>
    <w:p w:rsidR="00CB2089" w:rsidRDefault="00CB2089">
      <w:pPr>
        <w:spacing w:line="200" w:lineRule="exact"/>
        <w:rPr>
          <w:rFonts w:ascii="Arial" w:eastAsia="Arial" w:hAnsi="Arial" w:cs="Arial"/>
        </w:rPr>
      </w:pPr>
    </w:p>
    <w:p w:rsidR="00CB2089" w:rsidRDefault="00CB2089">
      <w:pPr>
        <w:spacing w:line="234" w:lineRule="exact"/>
        <w:rPr>
          <w:rFonts w:ascii="Arial" w:eastAsia="Arial" w:hAnsi="Arial" w:cs="Arial"/>
        </w:rPr>
      </w:pPr>
    </w:p>
    <w:p w:rsidR="0045162C" w:rsidRDefault="0045162C">
      <w:pPr>
        <w:spacing w:line="234" w:lineRule="exact"/>
        <w:rPr>
          <w:rFonts w:ascii="Arial" w:eastAsia="Arial" w:hAnsi="Arial" w:cs="Arial"/>
        </w:rPr>
      </w:pPr>
    </w:p>
    <w:p w:rsidR="0045162C" w:rsidRDefault="0045162C">
      <w:pPr>
        <w:spacing w:line="234" w:lineRule="exact"/>
        <w:rPr>
          <w:rFonts w:ascii="Arial" w:eastAsia="Arial" w:hAnsi="Arial" w:cs="Arial"/>
        </w:rPr>
      </w:pPr>
    </w:p>
    <w:p w:rsidR="0073219E" w:rsidRDefault="0073219E" w:rsidP="0073219E">
      <w:pPr>
        <w:ind w:left="540"/>
        <w:jc w:val="both"/>
        <w:rPr>
          <w:rFonts w:ascii="Arial" w:hAnsi="Arial" w:cs="Arial"/>
        </w:rPr>
      </w:pPr>
    </w:p>
    <w:p w:rsidR="0073219E" w:rsidRDefault="0073219E" w:rsidP="0073219E">
      <w:pPr>
        <w:ind w:left="540"/>
        <w:jc w:val="both"/>
        <w:rPr>
          <w:rFonts w:ascii="Arial" w:hAnsi="Arial" w:cs="Arial"/>
        </w:rPr>
      </w:pPr>
    </w:p>
    <w:p w:rsidR="0073219E" w:rsidRDefault="0073219E" w:rsidP="0073219E">
      <w:pPr>
        <w:ind w:left="540"/>
        <w:jc w:val="both"/>
        <w:rPr>
          <w:rFonts w:ascii="Arial" w:hAnsi="Arial" w:cs="Arial"/>
        </w:rPr>
      </w:pPr>
    </w:p>
    <w:p w:rsidR="0073219E" w:rsidRDefault="0073219E" w:rsidP="0073219E">
      <w:pPr>
        <w:ind w:left="540"/>
        <w:jc w:val="right"/>
        <w:rPr>
          <w:rFonts w:ascii="Arial" w:hAnsi="Arial" w:cs="Arial"/>
          <w:b/>
          <w:u w:val="single"/>
        </w:rPr>
      </w:pPr>
    </w:p>
    <w:p w:rsidR="004D2E8B" w:rsidRDefault="004D2E8B" w:rsidP="0073219E">
      <w:pPr>
        <w:ind w:left="540"/>
        <w:jc w:val="right"/>
        <w:rPr>
          <w:rFonts w:ascii="Arial" w:hAnsi="Arial" w:cs="Arial"/>
          <w:b/>
          <w:u w:val="single"/>
        </w:rPr>
      </w:pPr>
    </w:p>
    <w:p w:rsidR="0073219E" w:rsidRPr="00FF5C4F" w:rsidRDefault="0073219E" w:rsidP="0073219E">
      <w:pPr>
        <w:ind w:left="540"/>
        <w:jc w:val="right"/>
        <w:rPr>
          <w:rFonts w:ascii="Arial" w:hAnsi="Arial" w:cs="Arial"/>
          <w:b/>
          <w:u w:val="single"/>
        </w:rPr>
      </w:pPr>
      <w:r w:rsidRPr="00FF5C4F">
        <w:rPr>
          <w:rFonts w:ascii="Arial" w:hAnsi="Arial" w:cs="Arial"/>
          <w:b/>
          <w:u w:val="single"/>
        </w:rPr>
        <w:lastRenderedPageBreak/>
        <w:t>Annex-I</w:t>
      </w:r>
    </w:p>
    <w:p w:rsidR="0073219E" w:rsidRDefault="0073219E" w:rsidP="0073219E">
      <w:pPr>
        <w:ind w:left="540"/>
        <w:jc w:val="both"/>
        <w:rPr>
          <w:rFonts w:ascii="Arial" w:hAnsi="Arial" w:cs="Arial"/>
          <w:b/>
          <w:u w:val="single"/>
        </w:rPr>
      </w:pPr>
      <w:r>
        <w:rPr>
          <w:rFonts w:ascii="Arial" w:hAnsi="Arial" w:cs="Arial"/>
          <w:b/>
          <w:u w:val="single"/>
        </w:rPr>
        <w:t>Evaluation Criteria of BIDs:</w:t>
      </w:r>
    </w:p>
    <w:p w:rsidR="0073219E" w:rsidRDefault="0073219E" w:rsidP="0073219E">
      <w:pPr>
        <w:ind w:left="540"/>
        <w:jc w:val="both"/>
        <w:rPr>
          <w:rFonts w:ascii="Arial" w:hAnsi="Arial" w:cs="Arial"/>
          <w:b/>
          <w:u w:val="single"/>
        </w:rPr>
      </w:pPr>
    </w:p>
    <w:p w:rsidR="0073219E" w:rsidRDefault="0073219E" w:rsidP="0073219E">
      <w:pPr>
        <w:numPr>
          <w:ilvl w:val="0"/>
          <w:numId w:val="22"/>
        </w:numPr>
        <w:ind w:left="540" w:hanging="450"/>
        <w:jc w:val="both"/>
        <w:rPr>
          <w:rFonts w:ascii="Arial" w:hAnsi="Arial" w:cs="Arial"/>
        </w:rPr>
      </w:pPr>
      <w:r>
        <w:rPr>
          <w:rFonts w:ascii="Arial" w:hAnsi="Arial" w:cs="Arial"/>
        </w:rPr>
        <w:t>In terms of Rule 36(b) (Single Stage Two envelope bidding procedure) of Public Procurement Rules, 2004, the bids will first be evaluated technically and, 60% (42 out of 70) marks will be the qualifying marks. Financial bids of only qualified bidders will be opened. The distributions of marks and formulae of financial bids evaluation will be as follows:</w:t>
      </w:r>
    </w:p>
    <w:p w:rsidR="0073219E" w:rsidRDefault="0073219E" w:rsidP="0073219E">
      <w:pPr>
        <w:ind w:left="900"/>
        <w:jc w:val="both"/>
        <w:rPr>
          <w:rFonts w:ascii="Arial" w:hAnsi="Arial" w:cs="Arial"/>
        </w:rPr>
      </w:pPr>
      <w:r>
        <w:rPr>
          <w:rFonts w:ascii="Arial" w:hAnsi="Arial" w:cs="Arial"/>
        </w:rPr>
        <w:t>Technical Proposal</w:t>
      </w:r>
      <w:r>
        <w:rPr>
          <w:rFonts w:ascii="Arial" w:hAnsi="Arial" w:cs="Arial"/>
        </w:rPr>
        <w:tab/>
        <w:t xml:space="preserve">       = 70 Marks. (42 out of 70 are qualifying Marks).</w:t>
      </w:r>
    </w:p>
    <w:p w:rsidR="0073219E" w:rsidRDefault="0073219E" w:rsidP="0073219E">
      <w:pPr>
        <w:ind w:left="900"/>
        <w:jc w:val="both"/>
        <w:rPr>
          <w:rFonts w:ascii="Arial" w:hAnsi="Arial" w:cs="Arial"/>
        </w:rPr>
      </w:pPr>
      <w:r>
        <w:rPr>
          <w:rFonts w:ascii="Arial" w:hAnsi="Arial" w:cs="Arial"/>
        </w:rPr>
        <w:t>Financial Proposal</w:t>
      </w:r>
      <w:r>
        <w:rPr>
          <w:rFonts w:ascii="Arial" w:hAnsi="Arial" w:cs="Arial"/>
        </w:rPr>
        <w:tab/>
        <w:t xml:space="preserve">       = 30 Marks</w:t>
      </w:r>
    </w:p>
    <w:p w:rsidR="0073219E" w:rsidRDefault="0073219E" w:rsidP="0073219E">
      <w:pPr>
        <w:ind w:left="900"/>
        <w:jc w:val="both"/>
        <w:rPr>
          <w:rFonts w:ascii="Arial" w:hAnsi="Arial" w:cs="Arial"/>
        </w:rPr>
      </w:pPr>
      <w:r>
        <w:rPr>
          <w:rFonts w:ascii="Arial" w:hAnsi="Arial" w:cs="Arial"/>
        </w:rPr>
        <w:t>Total (Technical + Financial)    = 70+30= 100 Marks.</w:t>
      </w:r>
    </w:p>
    <w:p w:rsidR="0073219E" w:rsidRDefault="0073219E" w:rsidP="0073219E">
      <w:pPr>
        <w:ind w:left="900"/>
        <w:jc w:val="both"/>
        <w:rPr>
          <w:rFonts w:ascii="Arial" w:hAnsi="Arial" w:cs="Arial"/>
        </w:rPr>
      </w:pPr>
      <w:r>
        <w:rPr>
          <w:rFonts w:ascii="Arial" w:hAnsi="Arial" w:cs="Arial"/>
        </w:rPr>
        <w:t xml:space="preserve"> </w:t>
      </w:r>
    </w:p>
    <w:p w:rsidR="0073219E" w:rsidRDefault="0073219E" w:rsidP="0073219E">
      <w:pPr>
        <w:numPr>
          <w:ilvl w:val="0"/>
          <w:numId w:val="22"/>
        </w:numPr>
        <w:ind w:left="540" w:hanging="450"/>
        <w:jc w:val="both"/>
        <w:rPr>
          <w:rFonts w:ascii="Arial" w:hAnsi="Arial" w:cs="Arial"/>
        </w:rPr>
      </w:pPr>
      <w:r>
        <w:rPr>
          <w:rFonts w:ascii="Arial" w:hAnsi="Arial" w:cs="Arial"/>
        </w:rPr>
        <w:t>The technical proposals/bids securing 42 marks i.e. 60% of total marks (70) allocated for Technical Proposals or more in the technical evaluation will qualify for the next stage, i.e. financial bid opening. Technical bids, securing less than 42 marks will; be considered as technically disqualified and the financial bid of respective bidder will be returned unopened. The bidder whose quoted prices are lowest will get the maximum marks (i.e.30 marks) in financial evaluation using formulate given below:</w:t>
      </w:r>
    </w:p>
    <w:p w:rsidR="0073219E" w:rsidRDefault="0073219E" w:rsidP="0073219E">
      <w:pPr>
        <w:ind w:left="540"/>
        <w:jc w:val="both"/>
        <w:rPr>
          <w:rFonts w:ascii="Arial" w:hAnsi="Arial" w:cs="Arial"/>
        </w:rPr>
      </w:pPr>
      <w:r>
        <w:rPr>
          <w:rFonts w:ascii="Arial" w:hAnsi="Arial" w:cs="Arial"/>
        </w:rPr>
        <w:t xml:space="preserve"> </w:t>
      </w:r>
    </w:p>
    <w:p w:rsidR="0073219E" w:rsidRDefault="0073219E" w:rsidP="0073219E">
      <w:pPr>
        <w:numPr>
          <w:ilvl w:val="0"/>
          <w:numId w:val="23"/>
        </w:numPr>
        <w:jc w:val="both"/>
        <w:rPr>
          <w:rFonts w:ascii="Arial" w:hAnsi="Arial" w:cs="Arial"/>
        </w:rPr>
      </w:pPr>
      <w:r>
        <w:rPr>
          <w:rFonts w:ascii="Arial" w:hAnsi="Arial" w:cs="Arial"/>
        </w:rPr>
        <w:t>Bid Ratio = Lowest quoted price / Quoted price for which financial marks are required</w:t>
      </w:r>
    </w:p>
    <w:p w:rsidR="0073219E" w:rsidRDefault="0073219E" w:rsidP="0073219E">
      <w:pPr>
        <w:ind w:left="1620"/>
        <w:jc w:val="both"/>
        <w:rPr>
          <w:rFonts w:ascii="Arial" w:hAnsi="Arial" w:cs="Arial"/>
        </w:rPr>
      </w:pPr>
      <w:r>
        <w:rPr>
          <w:rFonts w:ascii="Arial" w:hAnsi="Arial" w:cs="Arial"/>
        </w:rPr>
        <w:t>[For lowest bid ratio would be 1]</w:t>
      </w:r>
    </w:p>
    <w:p w:rsidR="0073219E" w:rsidRDefault="0073219E" w:rsidP="0073219E">
      <w:pPr>
        <w:ind w:left="1620"/>
        <w:jc w:val="both"/>
        <w:rPr>
          <w:rFonts w:ascii="Arial" w:hAnsi="Arial" w:cs="Arial"/>
        </w:rPr>
      </w:pPr>
    </w:p>
    <w:p w:rsidR="0073219E" w:rsidRDefault="0073219E" w:rsidP="0073219E">
      <w:pPr>
        <w:numPr>
          <w:ilvl w:val="0"/>
          <w:numId w:val="23"/>
        </w:numPr>
        <w:jc w:val="both"/>
        <w:rPr>
          <w:rFonts w:ascii="Arial" w:hAnsi="Arial" w:cs="Arial"/>
        </w:rPr>
      </w:pPr>
      <w:r>
        <w:rPr>
          <w:rFonts w:ascii="Arial" w:hAnsi="Arial" w:cs="Arial"/>
        </w:rPr>
        <w:t>Bid Ratio × 30 = Financial marks of firms</w:t>
      </w:r>
    </w:p>
    <w:p w:rsidR="0073219E" w:rsidRPr="00FF5C4F" w:rsidRDefault="0073219E" w:rsidP="0073219E">
      <w:pPr>
        <w:ind w:left="1620"/>
        <w:jc w:val="both"/>
        <w:rPr>
          <w:rFonts w:ascii="Arial" w:hAnsi="Arial" w:cs="Arial"/>
        </w:rPr>
      </w:pPr>
      <w:r>
        <w:rPr>
          <w:rFonts w:ascii="Arial" w:hAnsi="Arial" w:cs="Arial"/>
        </w:rPr>
        <w:tab/>
        <w:t xml:space="preserve">       </w:t>
      </w:r>
    </w:p>
    <w:p w:rsidR="0073219E" w:rsidRDefault="0073219E" w:rsidP="0073219E">
      <w:pPr>
        <w:numPr>
          <w:ilvl w:val="0"/>
          <w:numId w:val="22"/>
        </w:numPr>
        <w:ind w:left="540" w:hanging="450"/>
        <w:jc w:val="both"/>
        <w:rPr>
          <w:rFonts w:ascii="Arial" w:hAnsi="Arial" w:cs="Arial"/>
        </w:rPr>
      </w:pPr>
      <w:r>
        <w:rPr>
          <w:rFonts w:ascii="Arial" w:hAnsi="Arial" w:cs="Arial"/>
        </w:rPr>
        <w:t>The cumulative effect of both Technical and Financial marks shall determine the position of the lowest evaluated testing agency.</w:t>
      </w:r>
    </w:p>
    <w:p w:rsidR="0073219E" w:rsidRDefault="0073219E" w:rsidP="0073219E">
      <w:pPr>
        <w:ind w:left="540"/>
        <w:jc w:val="both"/>
        <w:rPr>
          <w:rFonts w:ascii="Arial" w:hAnsi="Arial" w:cs="Arial"/>
        </w:rPr>
      </w:pPr>
    </w:p>
    <w:p w:rsidR="0073219E" w:rsidRDefault="0073219E" w:rsidP="0073219E">
      <w:pPr>
        <w:numPr>
          <w:ilvl w:val="0"/>
          <w:numId w:val="22"/>
        </w:numPr>
        <w:ind w:left="540" w:hanging="450"/>
        <w:jc w:val="both"/>
        <w:rPr>
          <w:rFonts w:ascii="Arial" w:hAnsi="Arial" w:cs="Arial"/>
        </w:rPr>
      </w:pPr>
      <w:r>
        <w:rPr>
          <w:rFonts w:ascii="Arial" w:hAnsi="Arial" w:cs="Arial"/>
        </w:rPr>
        <w:t>For Technical Evaluation of Technical Bids submitted by Testing Agencies in response to this bidding document, the criteria given on next page will be applied. The testing agencies are requested to provide accurate information along with copies of evidences to ensure just marking in technical evaluation.</w:t>
      </w:r>
    </w:p>
    <w:p w:rsidR="0073219E" w:rsidRDefault="0073219E" w:rsidP="0073219E">
      <w:pPr>
        <w:ind w:left="540"/>
        <w:jc w:val="center"/>
        <w:rPr>
          <w:rFonts w:ascii="Arial" w:hAnsi="Arial" w:cs="Arial"/>
        </w:rPr>
      </w:pPr>
      <w:r>
        <w:rPr>
          <w:rFonts w:ascii="Arial" w:hAnsi="Arial" w:cs="Arial"/>
        </w:rPr>
        <w:t>******</w:t>
      </w: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p w:rsidR="004D2E8B" w:rsidRDefault="004D2E8B" w:rsidP="0073219E">
      <w:pPr>
        <w:jc w:val="both"/>
        <w:rPr>
          <w:rFonts w:ascii="Arial" w:hAnsi="Arial" w:cs="Arial"/>
        </w:rPr>
      </w:pPr>
    </w:p>
    <w:p w:rsidR="0073219E" w:rsidRDefault="0073219E" w:rsidP="0073219E">
      <w:pPr>
        <w:jc w:val="both"/>
        <w:rPr>
          <w:rFonts w:ascii="Arial" w:hAnsi="Arial" w:cs="Arial"/>
        </w:rPr>
      </w:pPr>
    </w:p>
    <w:p w:rsidR="0073219E" w:rsidRDefault="0073219E" w:rsidP="0073219E">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4896"/>
        <w:gridCol w:w="2952"/>
      </w:tblGrid>
      <w:tr w:rsidR="0073219E" w:rsidRPr="00B26F3C" w:rsidTr="00E020D7">
        <w:tc>
          <w:tcPr>
            <w:tcW w:w="1008" w:type="dxa"/>
          </w:tcPr>
          <w:p w:rsidR="0073219E" w:rsidRPr="00B26F3C" w:rsidRDefault="0073219E" w:rsidP="00E020D7">
            <w:pPr>
              <w:jc w:val="center"/>
              <w:rPr>
                <w:rFonts w:ascii="Arial" w:hAnsi="Arial" w:cs="Arial"/>
              </w:rPr>
            </w:pPr>
            <w:r w:rsidRPr="00B26F3C">
              <w:rPr>
                <w:rFonts w:ascii="Arial" w:hAnsi="Arial" w:cs="Arial"/>
              </w:rPr>
              <w:t>Sr. No.</w:t>
            </w:r>
          </w:p>
        </w:tc>
        <w:tc>
          <w:tcPr>
            <w:tcW w:w="4896" w:type="dxa"/>
          </w:tcPr>
          <w:p w:rsidR="0073219E" w:rsidRPr="00B26F3C" w:rsidRDefault="0073219E" w:rsidP="00E020D7">
            <w:pPr>
              <w:jc w:val="center"/>
              <w:rPr>
                <w:rFonts w:ascii="Arial" w:hAnsi="Arial" w:cs="Arial"/>
                <w:b/>
              </w:rPr>
            </w:pPr>
            <w:r w:rsidRPr="00B26F3C">
              <w:rPr>
                <w:rFonts w:ascii="Arial" w:hAnsi="Arial" w:cs="Arial"/>
                <w:b/>
              </w:rPr>
              <w:t>Technical Evaluation Criteria</w:t>
            </w:r>
          </w:p>
        </w:tc>
        <w:tc>
          <w:tcPr>
            <w:tcW w:w="2952" w:type="dxa"/>
          </w:tcPr>
          <w:p w:rsidR="0073219E" w:rsidRPr="00B26F3C" w:rsidRDefault="0073219E" w:rsidP="00E020D7">
            <w:pPr>
              <w:jc w:val="center"/>
              <w:rPr>
                <w:rFonts w:ascii="Arial" w:hAnsi="Arial" w:cs="Arial"/>
              </w:rPr>
            </w:pPr>
            <w:r w:rsidRPr="00B26F3C">
              <w:rPr>
                <w:rFonts w:ascii="Arial" w:hAnsi="Arial" w:cs="Arial"/>
              </w:rPr>
              <w:t>Marks</w:t>
            </w:r>
          </w:p>
        </w:tc>
      </w:tr>
      <w:tr w:rsidR="0073219E" w:rsidRPr="00B26F3C" w:rsidTr="00E020D7">
        <w:tc>
          <w:tcPr>
            <w:tcW w:w="1008" w:type="dxa"/>
            <w:vMerge w:val="restart"/>
          </w:tcPr>
          <w:p w:rsidR="0073219E" w:rsidRPr="00B26F3C" w:rsidRDefault="0073219E" w:rsidP="00E020D7">
            <w:pPr>
              <w:jc w:val="center"/>
              <w:rPr>
                <w:rFonts w:ascii="Arial" w:hAnsi="Arial" w:cs="Arial"/>
              </w:rPr>
            </w:pPr>
            <w:r w:rsidRPr="00B26F3C">
              <w:rPr>
                <w:rFonts w:ascii="Arial" w:hAnsi="Arial" w:cs="Arial"/>
              </w:rPr>
              <w:t>I.</w:t>
            </w:r>
          </w:p>
        </w:tc>
        <w:tc>
          <w:tcPr>
            <w:tcW w:w="4896" w:type="dxa"/>
          </w:tcPr>
          <w:p w:rsidR="0073219E" w:rsidRPr="00B26F3C" w:rsidRDefault="0073219E" w:rsidP="00E020D7">
            <w:pPr>
              <w:jc w:val="both"/>
              <w:rPr>
                <w:rFonts w:ascii="Arial" w:hAnsi="Arial" w:cs="Arial"/>
              </w:rPr>
            </w:pPr>
            <w:r w:rsidRPr="00B26F3C">
              <w:rPr>
                <w:rFonts w:ascii="Arial" w:hAnsi="Arial" w:cs="Arial"/>
              </w:rPr>
              <w:t>Experience: Number of years, since inception of regular business operation as Registered testing agency with the relevant Government agency.</w:t>
            </w:r>
          </w:p>
        </w:tc>
        <w:tc>
          <w:tcPr>
            <w:tcW w:w="2952" w:type="dxa"/>
          </w:tcPr>
          <w:p w:rsidR="0073219E" w:rsidRPr="0073219E" w:rsidRDefault="0073219E" w:rsidP="00E020D7">
            <w:pPr>
              <w:jc w:val="center"/>
              <w:rPr>
                <w:rFonts w:ascii="Arial" w:hAnsi="Arial" w:cs="Arial"/>
                <w:b/>
              </w:rPr>
            </w:pPr>
            <w:r w:rsidRPr="0073219E">
              <w:rPr>
                <w:rFonts w:ascii="Arial" w:hAnsi="Arial" w:cs="Arial"/>
                <w:b/>
              </w:rPr>
              <w:t>30</w:t>
            </w:r>
          </w:p>
        </w:tc>
      </w:tr>
      <w:tr w:rsidR="0073219E" w:rsidRPr="00B26F3C" w:rsidTr="00E020D7">
        <w:tc>
          <w:tcPr>
            <w:tcW w:w="1008" w:type="dxa"/>
            <w:vMerge/>
          </w:tcPr>
          <w:p w:rsidR="0073219E" w:rsidRPr="00B26F3C" w:rsidRDefault="0073219E" w:rsidP="00E020D7">
            <w:pPr>
              <w:jc w:val="center"/>
              <w:rPr>
                <w:rFonts w:ascii="Arial" w:hAnsi="Arial" w:cs="Arial"/>
              </w:rPr>
            </w:pPr>
          </w:p>
        </w:tc>
        <w:tc>
          <w:tcPr>
            <w:tcW w:w="4896" w:type="dxa"/>
          </w:tcPr>
          <w:p w:rsidR="0073219E" w:rsidRPr="00B26F3C" w:rsidRDefault="0073219E" w:rsidP="0073219E">
            <w:pPr>
              <w:numPr>
                <w:ilvl w:val="0"/>
                <w:numId w:val="24"/>
              </w:numPr>
              <w:jc w:val="both"/>
              <w:rPr>
                <w:rFonts w:ascii="Arial" w:hAnsi="Arial" w:cs="Arial"/>
              </w:rPr>
            </w:pPr>
            <w:r w:rsidRPr="00B26F3C">
              <w:rPr>
                <w:rFonts w:ascii="Arial" w:hAnsi="Arial" w:cs="Arial"/>
              </w:rPr>
              <w:t xml:space="preserve">≤ 05 years </w:t>
            </w:r>
          </w:p>
        </w:tc>
        <w:tc>
          <w:tcPr>
            <w:tcW w:w="2952" w:type="dxa"/>
          </w:tcPr>
          <w:p w:rsidR="0073219E" w:rsidRPr="00B26F3C" w:rsidRDefault="0073219E" w:rsidP="00E020D7">
            <w:pPr>
              <w:jc w:val="center"/>
              <w:rPr>
                <w:rFonts w:ascii="Arial" w:hAnsi="Arial" w:cs="Arial"/>
              </w:rPr>
            </w:pPr>
            <w:r w:rsidRPr="00B26F3C">
              <w:rPr>
                <w:rFonts w:ascii="Arial" w:hAnsi="Arial" w:cs="Arial"/>
              </w:rPr>
              <w:t>0</w:t>
            </w:r>
          </w:p>
        </w:tc>
      </w:tr>
      <w:tr w:rsidR="0073219E" w:rsidRPr="00B26F3C" w:rsidTr="00E020D7">
        <w:trPr>
          <w:trHeight w:val="260"/>
        </w:trPr>
        <w:tc>
          <w:tcPr>
            <w:tcW w:w="1008" w:type="dxa"/>
            <w:vMerge/>
          </w:tcPr>
          <w:p w:rsidR="0073219E" w:rsidRPr="00B26F3C" w:rsidRDefault="0073219E" w:rsidP="00E020D7">
            <w:pPr>
              <w:jc w:val="center"/>
              <w:rPr>
                <w:rFonts w:ascii="Arial" w:hAnsi="Arial" w:cs="Arial"/>
              </w:rPr>
            </w:pPr>
          </w:p>
        </w:tc>
        <w:tc>
          <w:tcPr>
            <w:tcW w:w="4896" w:type="dxa"/>
          </w:tcPr>
          <w:p w:rsidR="0073219E" w:rsidRPr="00B26F3C" w:rsidRDefault="0073219E" w:rsidP="0073219E">
            <w:pPr>
              <w:numPr>
                <w:ilvl w:val="0"/>
                <w:numId w:val="24"/>
              </w:numPr>
              <w:jc w:val="both"/>
              <w:rPr>
                <w:rFonts w:ascii="Arial" w:hAnsi="Arial" w:cs="Arial"/>
              </w:rPr>
            </w:pPr>
            <w:r>
              <w:rPr>
                <w:rFonts w:ascii="Arial" w:hAnsi="Arial" w:cs="Arial"/>
              </w:rPr>
              <w:t>&gt;</w:t>
            </w:r>
            <w:r w:rsidRPr="00B26F3C">
              <w:rPr>
                <w:rFonts w:ascii="Arial" w:hAnsi="Arial" w:cs="Arial"/>
              </w:rPr>
              <w:t>05 and ≤ 10 years</w:t>
            </w:r>
          </w:p>
        </w:tc>
        <w:tc>
          <w:tcPr>
            <w:tcW w:w="2952" w:type="dxa"/>
          </w:tcPr>
          <w:p w:rsidR="0073219E" w:rsidRPr="00B26F3C" w:rsidRDefault="0073219E" w:rsidP="00E020D7">
            <w:pPr>
              <w:jc w:val="center"/>
              <w:rPr>
                <w:rFonts w:ascii="Arial" w:hAnsi="Arial" w:cs="Arial"/>
              </w:rPr>
            </w:pPr>
            <w:r w:rsidRPr="00B26F3C">
              <w:rPr>
                <w:rFonts w:ascii="Arial" w:hAnsi="Arial" w:cs="Arial"/>
              </w:rPr>
              <w:t>10</w:t>
            </w:r>
          </w:p>
        </w:tc>
      </w:tr>
      <w:tr w:rsidR="0073219E" w:rsidRPr="00B26F3C" w:rsidTr="00E020D7">
        <w:trPr>
          <w:trHeight w:val="152"/>
        </w:trPr>
        <w:tc>
          <w:tcPr>
            <w:tcW w:w="1008" w:type="dxa"/>
            <w:vMerge/>
          </w:tcPr>
          <w:p w:rsidR="0073219E" w:rsidRPr="00B26F3C" w:rsidRDefault="0073219E" w:rsidP="00E020D7">
            <w:pPr>
              <w:jc w:val="center"/>
              <w:rPr>
                <w:rFonts w:ascii="Arial" w:hAnsi="Arial" w:cs="Arial"/>
              </w:rPr>
            </w:pPr>
          </w:p>
        </w:tc>
        <w:tc>
          <w:tcPr>
            <w:tcW w:w="4896" w:type="dxa"/>
          </w:tcPr>
          <w:p w:rsidR="0073219E" w:rsidRPr="00B26F3C" w:rsidRDefault="0073219E" w:rsidP="0073219E">
            <w:pPr>
              <w:numPr>
                <w:ilvl w:val="0"/>
                <w:numId w:val="24"/>
              </w:numPr>
              <w:jc w:val="both"/>
              <w:rPr>
                <w:rFonts w:ascii="Arial" w:hAnsi="Arial" w:cs="Arial"/>
              </w:rPr>
            </w:pPr>
            <w:r>
              <w:rPr>
                <w:rFonts w:ascii="Arial" w:hAnsi="Arial" w:cs="Arial"/>
              </w:rPr>
              <w:t>&gt;</w:t>
            </w:r>
            <w:r w:rsidRPr="00B26F3C">
              <w:rPr>
                <w:rFonts w:ascii="Arial" w:hAnsi="Arial" w:cs="Arial"/>
              </w:rPr>
              <w:t>11 and ≤ 15 years</w:t>
            </w:r>
          </w:p>
        </w:tc>
        <w:tc>
          <w:tcPr>
            <w:tcW w:w="2952" w:type="dxa"/>
          </w:tcPr>
          <w:p w:rsidR="0073219E" w:rsidRPr="00B26F3C" w:rsidRDefault="0073219E" w:rsidP="00E020D7">
            <w:pPr>
              <w:jc w:val="center"/>
              <w:rPr>
                <w:rFonts w:ascii="Arial" w:hAnsi="Arial" w:cs="Arial"/>
              </w:rPr>
            </w:pPr>
            <w:r w:rsidRPr="00B26F3C">
              <w:rPr>
                <w:rFonts w:ascii="Arial" w:hAnsi="Arial" w:cs="Arial"/>
              </w:rPr>
              <w:t>20</w:t>
            </w:r>
          </w:p>
        </w:tc>
      </w:tr>
      <w:tr w:rsidR="0073219E" w:rsidRPr="00B26F3C" w:rsidTr="00E020D7">
        <w:tc>
          <w:tcPr>
            <w:tcW w:w="1008" w:type="dxa"/>
            <w:vMerge/>
          </w:tcPr>
          <w:p w:rsidR="0073219E" w:rsidRPr="00B26F3C" w:rsidRDefault="0073219E" w:rsidP="00E020D7">
            <w:pPr>
              <w:jc w:val="center"/>
              <w:rPr>
                <w:rFonts w:ascii="Arial" w:hAnsi="Arial" w:cs="Arial"/>
              </w:rPr>
            </w:pPr>
          </w:p>
        </w:tc>
        <w:tc>
          <w:tcPr>
            <w:tcW w:w="4896" w:type="dxa"/>
          </w:tcPr>
          <w:p w:rsidR="0073219E" w:rsidRPr="00B26F3C" w:rsidRDefault="0073219E" w:rsidP="0073219E">
            <w:pPr>
              <w:numPr>
                <w:ilvl w:val="0"/>
                <w:numId w:val="24"/>
              </w:numPr>
              <w:jc w:val="both"/>
              <w:rPr>
                <w:rFonts w:ascii="Arial" w:hAnsi="Arial" w:cs="Arial"/>
              </w:rPr>
            </w:pPr>
            <w:r>
              <w:rPr>
                <w:rFonts w:ascii="Arial" w:hAnsi="Arial" w:cs="Arial"/>
              </w:rPr>
              <w:t>&gt;</w:t>
            </w:r>
            <w:r w:rsidRPr="00B26F3C">
              <w:rPr>
                <w:rFonts w:ascii="Arial" w:hAnsi="Arial" w:cs="Arial"/>
              </w:rPr>
              <w:t>15 and above</w:t>
            </w:r>
          </w:p>
        </w:tc>
        <w:tc>
          <w:tcPr>
            <w:tcW w:w="2952" w:type="dxa"/>
          </w:tcPr>
          <w:p w:rsidR="0073219E" w:rsidRPr="00B26F3C" w:rsidRDefault="0073219E" w:rsidP="00E020D7">
            <w:pPr>
              <w:jc w:val="center"/>
              <w:rPr>
                <w:rFonts w:ascii="Arial" w:hAnsi="Arial" w:cs="Arial"/>
              </w:rPr>
            </w:pPr>
            <w:r w:rsidRPr="00B26F3C">
              <w:rPr>
                <w:rFonts w:ascii="Arial" w:hAnsi="Arial" w:cs="Arial"/>
              </w:rPr>
              <w:t>30</w:t>
            </w:r>
          </w:p>
        </w:tc>
      </w:tr>
      <w:tr w:rsidR="0073219E" w:rsidRPr="00B26F3C" w:rsidTr="00E020D7">
        <w:tc>
          <w:tcPr>
            <w:tcW w:w="1008" w:type="dxa"/>
            <w:vMerge w:val="restart"/>
          </w:tcPr>
          <w:p w:rsidR="0073219E" w:rsidRPr="00B26F3C" w:rsidRDefault="0073219E" w:rsidP="00E020D7">
            <w:pPr>
              <w:jc w:val="center"/>
              <w:rPr>
                <w:rFonts w:ascii="Arial" w:hAnsi="Arial" w:cs="Arial"/>
              </w:rPr>
            </w:pPr>
            <w:r w:rsidRPr="00B26F3C">
              <w:rPr>
                <w:rFonts w:ascii="Arial" w:hAnsi="Arial" w:cs="Arial"/>
              </w:rPr>
              <w:t>II.</w:t>
            </w:r>
          </w:p>
        </w:tc>
        <w:tc>
          <w:tcPr>
            <w:tcW w:w="4896" w:type="dxa"/>
          </w:tcPr>
          <w:p w:rsidR="0073219E" w:rsidRPr="00B26F3C" w:rsidRDefault="0073219E" w:rsidP="00E020D7">
            <w:pPr>
              <w:jc w:val="both"/>
              <w:rPr>
                <w:rFonts w:ascii="Arial" w:hAnsi="Arial" w:cs="Arial"/>
              </w:rPr>
            </w:pPr>
            <w:r w:rsidRPr="00B26F3C">
              <w:rPr>
                <w:rFonts w:ascii="Arial" w:hAnsi="Arial" w:cs="Arial"/>
              </w:rPr>
              <w:t>Large scale projects handled / tests conducted during last five years having more than 10,000/- applicants including Government /Private.</w:t>
            </w:r>
          </w:p>
          <w:p w:rsidR="0073219E" w:rsidRPr="00B26F3C" w:rsidRDefault="0073219E" w:rsidP="00E020D7">
            <w:pPr>
              <w:jc w:val="both"/>
              <w:rPr>
                <w:rFonts w:ascii="Arial" w:hAnsi="Arial" w:cs="Arial"/>
              </w:rPr>
            </w:pPr>
            <w:r w:rsidRPr="00B26F3C">
              <w:rPr>
                <w:rFonts w:ascii="Arial" w:hAnsi="Arial" w:cs="Arial"/>
              </w:rPr>
              <w:t>(List of projects with actual number of applica</w:t>
            </w:r>
            <w:r>
              <w:rPr>
                <w:rFonts w:ascii="Arial" w:hAnsi="Arial" w:cs="Arial"/>
              </w:rPr>
              <w:t>nts along with project completion</w:t>
            </w:r>
            <w:r w:rsidRPr="00B26F3C">
              <w:rPr>
                <w:rFonts w:ascii="Arial" w:hAnsi="Arial" w:cs="Arial"/>
              </w:rPr>
              <w:t xml:space="preserve"> certificates from relevant organization must be attached)</w:t>
            </w:r>
          </w:p>
        </w:tc>
        <w:tc>
          <w:tcPr>
            <w:tcW w:w="2952" w:type="dxa"/>
          </w:tcPr>
          <w:p w:rsidR="0073219E" w:rsidRPr="0073219E" w:rsidRDefault="0073219E" w:rsidP="00E020D7">
            <w:pPr>
              <w:jc w:val="center"/>
              <w:rPr>
                <w:rFonts w:ascii="Arial" w:hAnsi="Arial" w:cs="Arial"/>
                <w:b/>
              </w:rPr>
            </w:pPr>
            <w:r w:rsidRPr="0073219E">
              <w:rPr>
                <w:rFonts w:ascii="Arial" w:hAnsi="Arial" w:cs="Arial"/>
                <w:b/>
              </w:rPr>
              <w:t>20</w:t>
            </w:r>
          </w:p>
        </w:tc>
      </w:tr>
      <w:tr w:rsidR="0073219E" w:rsidRPr="00B26F3C" w:rsidTr="00E020D7">
        <w:tc>
          <w:tcPr>
            <w:tcW w:w="1008" w:type="dxa"/>
            <w:vMerge/>
          </w:tcPr>
          <w:p w:rsidR="0073219E" w:rsidRPr="00B26F3C" w:rsidRDefault="0073219E" w:rsidP="00E020D7">
            <w:pPr>
              <w:jc w:val="center"/>
              <w:rPr>
                <w:rFonts w:ascii="Arial" w:hAnsi="Arial" w:cs="Arial"/>
              </w:rPr>
            </w:pPr>
          </w:p>
        </w:tc>
        <w:tc>
          <w:tcPr>
            <w:tcW w:w="4896" w:type="dxa"/>
          </w:tcPr>
          <w:p w:rsidR="0073219E" w:rsidRPr="00B26F3C" w:rsidRDefault="0073219E" w:rsidP="0073219E">
            <w:pPr>
              <w:numPr>
                <w:ilvl w:val="0"/>
                <w:numId w:val="25"/>
              </w:numPr>
              <w:jc w:val="both"/>
              <w:rPr>
                <w:rFonts w:ascii="Arial" w:hAnsi="Arial" w:cs="Arial"/>
              </w:rPr>
            </w:pPr>
            <w:r>
              <w:rPr>
                <w:rFonts w:ascii="Arial" w:hAnsi="Arial" w:cs="Arial"/>
              </w:rPr>
              <w:t>≤ 10 tests</w:t>
            </w:r>
          </w:p>
        </w:tc>
        <w:tc>
          <w:tcPr>
            <w:tcW w:w="2952" w:type="dxa"/>
          </w:tcPr>
          <w:p w:rsidR="0073219E" w:rsidRPr="00B26F3C" w:rsidRDefault="0073219E" w:rsidP="00E020D7">
            <w:pPr>
              <w:jc w:val="center"/>
              <w:rPr>
                <w:rFonts w:ascii="Arial" w:hAnsi="Arial" w:cs="Arial"/>
              </w:rPr>
            </w:pPr>
            <w:r w:rsidRPr="00B26F3C">
              <w:rPr>
                <w:rFonts w:ascii="Arial" w:hAnsi="Arial" w:cs="Arial"/>
              </w:rPr>
              <w:t>0</w:t>
            </w:r>
          </w:p>
        </w:tc>
      </w:tr>
      <w:tr w:rsidR="0073219E" w:rsidRPr="00B26F3C" w:rsidTr="00E020D7">
        <w:tc>
          <w:tcPr>
            <w:tcW w:w="1008" w:type="dxa"/>
            <w:vMerge/>
          </w:tcPr>
          <w:p w:rsidR="0073219E" w:rsidRPr="00B26F3C" w:rsidRDefault="0073219E" w:rsidP="00E020D7">
            <w:pPr>
              <w:jc w:val="center"/>
              <w:rPr>
                <w:rFonts w:ascii="Arial" w:hAnsi="Arial" w:cs="Arial"/>
              </w:rPr>
            </w:pPr>
          </w:p>
        </w:tc>
        <w:tc>
          <w:tcPr>
            <w:tcW w:w="4896" w:type="dxa"/>
          </w:tcPr>
          <w:p w:rsidR="0073219E" w:rsidRPr="00B26F3C" w:rsidRDefault="0073219E" w:rsidP="0073219E">
            <w:pPr>
              <w:numPr>
                <w:ilvl w:val="0"/>
                <w:numId w:val="25"/>
              </w:numPr>
              <w:jc w:val="both"/>
              <w:rPr>
                <w:rFonts w:ascii="Arial" w:hAnsi="Arial" w:cs="Arial"/>
              </w:rPr>
            </w:pPr>
            <w:r>
              <w:rPr>
                <w:rFonts w:ascii="Arial" w:hAnsi="Arial" w:cs="Arial"/>
              </w:rPr>
              <w:t>&gt;</w:t>
            </w:r>
            <w:r w:rsidRPr="00B26F3C">
              <w:rPr>
                <w:rFonts w:ascii="Arial" w:hAnsi="Arial" w:cs="Arial"/>
              </w:rPr>
              <w:t>10 and ≤ 20 tests</w:t>
            </w:r>
          </w:p>
        </w:tc>
        <w:tc>
          <w:tcPr>
            <w:tcW w:w="2952" w:type="dxa"/>
          </w:tcPr>
          <w:p w:rsidR="0073219E" w:rsidRPr="00B26F3C" w:rsidRDefault="0073219E" w:rsidP="00E020D7">
            <w:pPr>
              <w:jc w:val="center"/>
              <w:rPr>
                <w:rFonts w:ascii="Arial" w:hAnsi="Arial" w:cs="Arial"/>
              </w:rPr>
            </w:pPr>
            <w:r w:rsidRPr="00B26F3C">
              <w:rPr>
                <w:rFonts w:ascii="Arial" w:hAnsi="Arial" w:cs="Arial"/>
              </w:rPr>
              <w:t>5</w:t>
            </w:r>
          </w:p>
        </w:tc>
      </w:tr>
      <w:tr w:rsidR="0073219E" w:rsidRPr="00B26F3C" w:rsidTr="00E020D7">
        <w:tc>
          <w:tcPr>
            <w:tcW w:w="1008" w:type="dxa"/>
            <w:vMerge/>
          </w:tcPr>
          <w:p w:rsidR="0073219E" w:rsidRPr="00B26F3C" w:rsidRDefault="0073219E" w:rsidP="00E020D7">
            <w:pPr>
              <w:jc w:val="center"/>
              <w:rPr>
                <w:rFonts w:ascii="Arial" w:hAnsi="Arial" w:cs="Arial"/>
              </w:rPr>
            </w:pPr>
          </w:p>
        </w:tc>
        <w:tc>
          <w:tcPr>
            <w:tcW w:w="4896" w:type="dxa"/>
          </w:tcPr>
          <w:p w:rsidR="0073219E" w:rsidRPr="00B26F3C" w:rsidRDefault="0073219E" w:rsidP="0073219E">
            <w:pPr>
              <w:numPr>
                <w:ilvl w:val="0"/>
                <w:numId w:val="25"/>
              </w:numPr>
              <w:jc w:val="both"/>
              <w:rPr>
                <w:rFonts w:ascii="Arial" w:hAnsi="Arial" w:cs="Arial"/>
              </w:rPr>
            </w:pPr>
            <w:r>
              <w:rPr>
                <w:rFonts w:ascii="Arial" w:hAnsi="Arial" w:cs="Arial"/>
              </w:rPr>
              <w:t>&gt;</w:t>
            </w:r>
            <w:r w:rsidRPr="00B26F3C">
              <w:rPr>
                <w:rFonts w:ascii="Arial" w:hAnsi="Arial" w:cs="Arial"/>
              </w:rPr>
              <w:t>20 and ≤ 30 tests</w:t>
            </w:r>
          </w:p>
        </w:tc>
        <w:tc>
          <w:tcPr>
            <w:tcW w:w="2952" w:type="dxa"/>
          </w:tcPr>
          <w:p w:rsidR="0073219E" w:rsidRPr="00B26F3C" w:rsidRDefault="0073219E" w:rsidP="00E020D7">
            <w:pPr>
              <w:jc w:val="center"/>
              <w:rPr>
                <w:rFonts w:ascii="Arial" w:hAnsi="Arial" w:cs="Arial"/>
              </w:rPr>
            </w:pPr>
            <w:r w:rsidRPr="00B26F3C">
              <w:rPr>
                <w:rFonts w:ascii="Arial" w:hAnsi="Arial" w:cs="Arial"/>
              </w:rPr>
              <w:t>10</w:t>
            </w:r>
          </w:p>
        </w:tc>
      </w:tr>
      <w:tr w:rsidR="0073219E" w:rsidRPr="00B26F3C" w:rsidTr="00E020D7">
        <w:tc>
          <w:tcPr>
            <w:tcW w:w="1008" w:type="dxa"/>
            <w:vMerge/>
          </w:tcPr>
          <w:p w:rsidR="0073219E" w:rsidRPr="00B26F3C" w:rsidRDefault="0073219E" w:rsidP="00E020D7">
            <w:pPr>
              <w:jc w:val="center"/>
              <w:rPr>
                <w:rFonts w:ascii="Arial" w:hAnsi="Arial" w:cs="Arial"/>
              </w:rPr>
            </w:pPr>
          </w:p>
        </w:tc>
        <w:tc>
          <w:tcPr>
            <w:tcW w:w="4896" w:type="dxa"/>
          </w:tcPr>
          <w:p w:rsidR="0073219E" w:rsidRPr="00B26F3C" w:rsidRDefault="0073219E" w:rsidP="0073219E">
            <w:pPr>
              <w:numPr>
                <w:ilvl w:val="0"/>
                <w:numId w:val="25"/>
              </w:numPr>
              <w:jc w:val="both"/>
              <w:rPr>
                <w:rFonts w:ascii="Arial" w:hAnsi="Arial" w:cs="Arial"/>
              </w:rPr>
            </w:pPr>
            <w:r>
              <w:rPr>
                <w:rFonts w:ascii="Arial" w:hAnsi="Arial" w:cs="Arial"/>
              </w:rPr>
              <w:t>&gt;</w:t>
            </w:r>
            <w:r w:rsidRPr="00B26F3C">
              <w:rPr>
                <w:rFonts w:ascii="Arial" w:hAnsi="Arial" w:cs="Arial"/>
              </w:rPr>
              <w:t>30 and ≤ 40 tests</w:t>
            </w:r>
          </w:p>
        </w:tc>
        <w:tc>
          <w:tcPr>
            <w:tcW w:w="2952" w:type="dxa"/>
          </w:tcPr>
          <w:p w:rsidR="0073219E" w:rsidRPr="00B26F3C" w:rsidRDefault="0073219E" w:rsidP="00E020D7">
            <w:pPr>
              <w:jc w:val="center"/>
              <w:rPr>
                <w:rFonts w:ascii="Arial" w:hAnsi="Arial" w:cs="Arial"/>
              </w:rPr>
            </w:pPr>
            <w:r w:rsidRPr="00B26F3C">
              <w:rPr>
                <w:rFonts w:ascii="Arial" w:hAnsi="Arial" w:cs="Arial"/>
              </w:rPr>
              <w:t>15</w:t>
            </w:r>
          </w:p>
        </w:tc>
      </w:tr>
      <w:tr w:rsidR="0073219E" w:rsidRPr="00B26F3C" w:rsidTr="00E020D7">
        <w:tc>
          <w:tcPr>
            <w:tcW w:w="1008" w:type="dxa"/>
            <w:vMerge/>
          </w:tcPr>
          <w:p w:rsidR="0073219E" w:rsidRPr="00B26F3C" w:rsidRDefault="0073219E" w:rsidP="00E020D7">
            <w:pPr>
              <w:jc w:val="center"/>
              <w:rPr>
                <w:rFonts w:ascii="Arial" w:hAnsi="Arial" w:cs="Arial"/>
              </w:rPr>
            </w:pPr>
          </w:p>
        </w:tc>
        <w:tc>
          <w:tcPr>
            <w:tcW w:w="4896" w:type="dxa"/>
          </w:tcPr>
          <w:p w:rsidR="0073219E" w:rsidRPr="00B26F3C" w:rsidRDefault="0073219E" w:rsidP="0073219E">
            <w:pPr>
              <w:numPr>
                <w:ilvl w:val="0"/>
                <w:numId w:val="25"/>
              </w:numPr>
              <w:jc w:val="both"/>
              <w:rPr>
                <w:rFonts w:ascii="Arial" w:hAnsi="Arial" w:cs="Arial"/>
              </w:rPr>
            </w:pPr>
            <w:r>
              <w:rPr>
                <w:rFonts w:ascii="Arial" w:hAnsi="Arial" w:cs="Arial"/>
              </w:rPr>
              <w:t>&gt;</w:t>
            </w:r>
            <w:r w:rsidRPr="00B26F3C">
              <w:rPr>
                <w:rFonts w:ascii="Arial" w:hAnsi="Arial" w:cs="Arial"/>
              </w:rPr>
              <w:t>40 and above tests</w:t>
            </w:r>
          </w:p>
        </w:tc>
        <w:tc>
          <w:tcPr>
            <w:tcW w:w="2952" w:type="dxa"/>
          </w:tcPr>
          <w:p w:rsidR="0073219E" w:rsidRPr="00B26F3C" w:rsidRDefault="0073219E" w:rsidP="00E020D7">
            <w:pPr>
              <w:jc w:val="center"/>
              <w:rPr>
                <w:rFonts w:ascii="Arial" w:hAnsi="Arial" w:cs="Arial"/>
              </w:rPr>
            </w:pPr>
            <w:r w:rsidRPr="00B26F3C">
              <w:rPr>
                <w:rFonts w:ascii="Arial" w:hAnsi="Arial" w:cs="Arial"/>
              </w:rPr>
              <w:t>20</w:t>
            </w:r>
          </w:p>
        </w:tc>
      </w:tr>
      <w:tr w:rsidR="0073219E" w:rsidRPr="00B26F3C" w:rsidTr="00E020D7">
        <w:tc>
          <w:tcPr>
            <w:tcW w:w="1008" w:type="dxa"/>
            <w:vMerge w:val="restart"/>
          </w:tcPr>
          <w:p w:rsidR="0073219E" w:rsidRPr="00B26F3C" w:rsidRDefault="0073219E" w:rsidP="00E020D7">
            <w:pPr>
              <w:jc w:val="center"/>
              <w:rPr>
                <w:rFonts w:ascii="Arial" w:hAnsi="Arial" w:cs="Arial"/>
              </w:rPr>
            </w:pPr>
            <w:r w:rsidRPr="00B26F3C">
              <w:rPr>
                <w:rFonts w:ascii="Arial" w:hAnsi="Arial" w:cs="Arial"/>
              </w:rPr>
              <w:t>III.</w:t>
            </w:r>
          </w:p>
        </w:tc>
        <w:tc>
          <w:tcPr>
            <w:tcW w:w="4896" w:type="dxa"/>
          </w:tcPr>
          <w:p w:rsidR="0073219E" w:rsidRPr="00B26F3C" w:rsidRDefault="0073219E" w:rsidP="00E020D7">
            <w:pPr>
              <w:jc w:val="both"/>
              <w:rPr>
                <w:rFonts w:ascii="Arial" w:hAnsi="Arial" w:cs="Arial"/>
              </w:rPr>
            </w:pPr>
            <w:r w:rsidRPr="00B26F3C">
              <w:rPr>
                <w:rFonts w:ascii="Arial" w:hAnsi="Arial" w:cs="Arial"/>
              </w:rPr>
              <w:t>Stations/presence of offices across different cities.</w:t>
            </w:r>
          </w:p>
        </w:tc>
        <w:tc>
          <w:tcPr>
            <w:tcW w:w="2952" w:type="dxa"/>
          </w:tcPr>
          <w:p w:rsidR="0073219E" w:rsidRPr="0073219E" w:rsidRDefault="0073219E" w:rsidP="00E020D7">
            <w:pPr>
              <w:jc w:val="center"/>
              <w:rPr>
                <w:rFonts w:ascii="Arial" w:hAnsi="Arial" w:cs="Arial"/>
                <w:b/>
              </w:rPr>
            </w:pPr>
            <w:r w:rsidRPr="0073219E">
              <w:rPr>
                <w:rFonts w:ascii="Arial" w:hAnsi="Arial" w:cs="Arial"/>
                <w:b/>
              </w:rPr>
              <w:t>10</w:t>
            </w:r>
          </w:p>
        </w:tc>
      </w:tr>
      <w:tr w:rsidR="0073219E" w:rsidRPr="00B26F3C" w:rsidTr="00E020D7">
        <w:tc>
          <w:tcPr>
            <w:tcW w:w="1008" w:type="dxa"/>
            <w:vMerge/>
          </w:tcPr>
          <w:p w:rsidR="0073219E" w:rsidRPr="00B26F3C" w:rsidRDefault="0073219E" w:rsidP="00E020D7">
            <w:pPr>
              <w:jc w:val="center"/>
              <w:rPr>
                <w:rFonts w:ascii="Arial" w:hAnsi="Arial" w:cs="Arial"/>
              </w:rPr>
            </w:pPr>
          </w:p>
        </w:tc>
        <w:tc>
          <w:tcPr>
            <w:tcW w:w="4896" w:type="dxa"/>
          </w:tcPr>
          <w:p w:rsidR="0073219E" w:rsidRPr="00B26F3C" w:rsidRDefault="0073219E" w:rsidP="0073219E">
            <w:pPr>
              <w:numPr>
                <w:ilvl w:val="0"/>
                <w:numId w:val="26"/>
              </w:numPr>
              <w:jc w:val="both"/>
              <w:rPr>
                <w:rFonts w:ascii="Arial" w:hAnsi="Arial" w:cs="Arial"/>
              </w:rPr>
            </w:pPr>
            <w:r w:rsidRPr="00B26F3C">
              <w:rPr>
                <w:rFonts w:ascii="Arial" w:hAnsi="Arial" w:cs="Arial"/>
              </w:rPr>
              <w:t>Offices in federal capital and four provincial capitals</w:t>
            </w:r>
          </w:p>
        </w:tc>
        <w:tc>
          <w:tcPr>
            <w:tcW w:w="2952" w:type="dxa"/>
          </w:tcPr>
          <w:p w:rsidR="0073219E" w:rsidRPr="00B26F3C" w:rsidRDefault="0073219E" w:rsidP="00E020D7">
            <w:pPr>
              <w:jc w:val="center"/>
              <w:rPr>
                <w:rFonts w:ascii="Arial" w:hAnsi="Arial" w:cs="Arial"/>
              </w:rPr>
            </w:pPr>
            <w:r w:rsidRPr="00B26F3C">
              <w:rPr>
                <w:rFonts w:ascii="Arial" w:hAnsi="Arial" w:cs="Arial"/>
              </w:rPr>
              <w:t>5</w:t>
            </w:r>
          </w:p>
        </w:tc>
      </w:tr>
      <w:tr w:rsidR="0073219E" w:rsidRPr="00B26F3C" w:rsidTr="00E020D7">
        <w:tc>
          <w:tcPr>
            <w:tcW w:w="1008" w:type="dxa"/>
            <w:vMerge/>
          </w:tcPr>
          <w:p w:rsidR="0073219E" w:rsidRPr="00B26F3C" w:rsidRDefault="0073219E" w:rsidP="00E020D7">
            <w:pPr>
              <w:jc w:val="center"/>
              <w:rPr>
                <w:rFonts w:ascii="Arial" w:hAnsi="Arial" w:cs="Arial"/>
              </w:rPr>
            </w:pPr>
          </w:p>
        </w:tc>
        <w:tc>
          <w:tcPr>
            <w:tcW w:w="4896" w:type="dxa"/>
          </w:tcPr>
          <w:p w:rsidR="0073219E" w:rsidRPr="00B26F3C" w:rsidRDefault="0073219E" w:rsidP="0073219E">
            <w:pPr>
              <w:numPr>
                <w:ilvl w:val="0"/>
                <w:numId w:val="26"/>
              </w:numPr>
              <w:jc w:val="both"/>
              <w:rPr>
                <w:rFonts w:ascii="Arial" w:hAnsi="Arial" w:cs="Arial"/>
              </w:rPr>
            </w:pPr>
            <w:r w:rsidRPr="00B26F3C">
              <w:rPr>
                <w:rFonts w:ascii="Arial" w:hAnsi="Arial" w:cs="Arial"/>
              </w:rPr>
              <w:t>Offices in AJK, GB and FATA</w:t>
            </w:r>
          </w:p>
        </w:tc>
        <w:tc>
          <w:tcPr>
            <w:tcW w:w="2952" w:type="dxa"/>
          </w:tcPr>
          <w:p w:rsidR="0073219E" w:rsidRPr="00B26F3C" w:rsidRDefault="0073219E" w:rsidP="00E020D7">
            <w:pPr>
              <w:jc w:val="center"/>
              <w:rPr>
                <w:rFonts w:ascii="Arial" w:hAnsi="Arial" w:cs="Arial"/>
              </w:rPr>
            </w:pPr>
            <w:r w:rsidRPr="00B26F3C">
              <w:rPr>
                <w:rFonts w:ascii="Arial" w:hAnsi="Arial" w:cs="Arial"/>
              </w:rPr>
              <w:t>3</w:t>
            </w:r>
          </w:p>
        </w:tc>
      </w:tr>
      <w:tr w:rsidR="0073219E" w:rsidRPr="00B26F3C" w:rsidTr="00E020D7">
        <w:tc>
          <w:tcPr>
            <w:tcW w:w="1008" w:type="dxa"/>
            <w:vMerge/>
          </w:tcPr>
          <w:p w:rsidR="0073219E" w:rsidRPr="00B26F3C" w:rsidRDefault="0073219E" w:rsidP="00E020D7">
            <w:pPr>
              <w:jc w:val="center"/>
              <w:rPr>
                <w:rFonts w:ascii="Arial" w:hAnsi="Arial" w:cs="Arial"/>
              </w:rPr>
            </w:pPr>
          </w:p>
        </w:tc>
        <w:tc>
          <w:tcPr>
            <w:tcW w:w="4896" w:type="dxa"/>
          </w:tcPr>
          <w:p w:rsidR="0073219E" w:rsidRPr="00B26F3C" w:rsidRDefault="0073219E" w:rsidP="0073219E">
            <w:pPr>
              <w:numPr>
                <w:ilvl w:val="0"/>
                <w:numId w:val="26"/>
              </w:numPr>
              <w:ind w:left="882" w:hanging="522"/>
              <w:jc w:val="both"/>
              <w:rPr>
                <w:rFonts w:ascii="Arial" w:hAnsi="Arial" w:cs="Arial"/>
              </w:rPr>
            </w:pPr>
            <w:r w:rsidRPr="00B26F3C">
              <w:rPr>
                <w:rFonts w:ascii="Arial" w:hAnsi="Arial" w:cs="Arial"/>
              </w:rPr>
              <w:t>Other two cities or more in Pakistan (Proof related to point (iii) must be attached)</w:t>
            </w:r>
          </w:p>
        </w:tc>
        <w:tc>
          <w:tcPr>
            <w:tcW w:w="2952" w:type="dxa"/>
          </w:tcPr>
          <w:p w:rsidR="0073219E" w:rsidRPr="00B26F3C" w:rsidRDefault="0073219E" w:rsidP="00E020D7">
            <w:pPr>
              <w:jc w:val="center"/>
              <w:rPr>
                <w:rFonts w:ascii="Arial" w:hAnsi="Arial" w:cs="Arial"/>
              </w:rPr>
            </w:pPr>
            <w:r w:rsidRPr="00B26F3C">
              <w:rPr>
                <w:rFonts w:ascii="Arial" w:hAnsi="Arial" w:cs="Arial"/>
              </w:rPr>
              <w:t>2</w:t>
            </w:r>
          </w:p>
        </w:tc>
      </w:tr>
      <w:tr w:rsidR="0073219E" w:rsidRPr="00B26F3C" w:rsidTr="00E020D7">
        <w:tc>
          <w:tcPr>
            <w:tcW w:w="1008" w:type="dxa"/>
            <w:vMerge w:val="restart"/>
          </w:tcPr>
          <w:p w:rsidR="0073219E" w:rsidRPr="00B26F3C" w:rsidRDefault="0073219E" w:rsidP="00E020D7">
            <w:pPr>
              <w:jc w:val="center"/>
              <w:rPr>
                <w:rFonts w:ascii="Arial" w:hAnsi="Arial" w:cs="Arial"/>
              </w:rPr>
            </w:pPr>
            <w:r w:rsidRPr="00B26F3C">
              <w:rPr>
                <w:rFonts w:ascii="Arial" w:hAnsi="Arial" w:cs="Arial"/>
              </w:rPr>
              <w:t>IV.</w:t>
            </w:r>
          </w:p>
        </w:tc>
        <w:tc>
          <w:tcPr>
            <w:tcW w:w="4896" w:type="dxa"/>
          </w:tcPr>
          <w:p w:rsidR="0073219E" w:rsidRPr="00B26F3C" w:rsidRDefault="0073219E" w:rsidP="00E020D7">
            <w:pPr>
              <w:jc w:val="both"/>
              <w:rPr>
                <w:rFonts w:ascii="Arial" w:hAnsi="Arial" w:cs="Arial"/>
              </w:rPr>
            </w:pPr>
            <w:r w:rsidRPr="00B26F3C">
              <w:rPr>
                <w:rFonts w:ascii="Arial" w:hAnsi="Arial" w:cs="Arial"/>
              </w:rPr>
              <w:t>Miscellaneous Requirements including Agency/ Firm profile (Number of employees, infrastructure, Number of test centers, Capacity to conduct large scale tests, Relevant ISO Certification and financial soundness certificate showing bank statement of last twelve months.</w:t>
            </w:r>
          </w:p>
        </w:tc>
        <w:tc>
          <w:tcPr>
            <w:tcW w:w="2952" w:type="dxa"/>
          </w:tcPr>
          <w:p w:rsidR="0073219E" w:rsidRPr="0073219E" w:rsidRDefault="0073219E" w:rsidP="00E020D7">
            <w:pPr>
              <w:jc w:val="center"/>
              <w:rPr>
                <w:rFonts w:ascii="Arial" w:hAnsi="Arial" w:cs="Arial"/>
                <w:b/>
              </w:rPr>
            </w:pPr>
            <w:r w:rsidRPr="0073219E">
              <w:rPr>
                <w:rFonts w:ascii="Arial" w:hAnsi="Arial" w:cs="Arial"/>
                <w:b/>
              </w:rPr>
              <w:t>10</w:t>
            </w:r>
          </w:p>
        </w:tc>
      </w:tr>
      <w:tr w:rsidR="0073219E" w:rsidRPr="00B26F3C" w:rsidTr="00E020D7">
        <w:tc>
          <w:tcPr>
            <w:tcW w:w="1008" w:type="dxa"/>
            <w:vMerge/>
          </w:tcPr>
          <w:p w:rsidR="0073219E" w:rsidRPr="00B26F3C" w:rsidRDefault="0073219E" w:rsidP="00E020D7">
            <w:pPr>
              <w:jc w:val="center"/>
              <w:rPr>
                <w:rFonts w:ascii="Arial" w:hAnsi="Arial" w:cs="Arial"/>
              </w:rPr>
            </w:pPr>
          </w:p>
        </w:tc>
        <w:tc>
          <w:tcPr>
            <w:tcW w:w="4896" w:type="dxa"/>
          </w:tcPr>
          <w:p w:rsidR="0073219E" w:rsidRPr="00B26F3C" w:rsidRDefault="0073219E" w:rsidP="00E020D7">
            <w:pPr>
              <w:jc w:val="both"/>
              <w:rPr>
                <w:rFonts w:ascii="Arial" w:hAnsi="Arial" w:cs="Arial"/>
              </w:rPr>
            </w:pPr>
            <w:r w:rsidRPr="00B26F3C">
              <w:rPr>
                <w:rFonts w:ascii="Arial" w:hAnsi="Arial" w:cs="Arial"/>
              </w:rPr>
              <w:t>Outstanding</w:t>
            </w:r>
          </w:p>
        </w:tc>
        <w:tc>
          <w:tcPr>
            <w:tcW w:w="2952" w:type="dxa"/>
          </w:tcPr>
          <w:p w:rsidR="0073219E" w:rsidRPr="00B26F3C" w:rsidRDefault="0073219E" w:rsidP="00E020D7">
            <w:pPr>
              <w:jc w:val="center"/>
              <w:rPr>
                <w:rFonts w:ascii="Arial" w:hAnsi="Arial" w:cs="Arial"/>
              </w:rPr>
            </w:pPr>
            <w:r w:rsidRPr="00B26F3C">
              <w:rPr>
                <w:rFonts w:ascii="Arial" w:hAnsi="Arial" w:cs="Arial"/>
              </w:rPr>
              <w:t>10</w:t>
            </w:r>
          </w:p>
        </w:tc>
      </w:tr>
      <w:tr w:rsidR="0073219E" w:rsidRPr="00B26F3C" w:rsidTr="00E020D7">
        <w:tc>
          <w:tcPr>
            <w:tcW w:w="1008" w:type="dxa"/>
            <w:vMerge/>
          </w:tcPr>
          <w:p w:rsidR="0073219E" w:rsidRPr="00B26F3C" w:rsidRDefault="0073219E" w:rsidP="00E020D7">
            <w:pPr>
              <w:jc w:val="center"/>
              <w:rPr>
                <w:rFonts w:ascii="Arial" w:hAnsi="Arial" w:cs="Arial"/>
              </w:rPr>
            </w:pPr>
          </w:p>
        </w:tc>
        <w:tc>
          <w:tcPr>
            <w:tcW w:w="4896" w:type="dxa"/>
          </w:tcPr>
          <w:p w:rsidR="0073219E" w:rsidRPr="00B26F3C" w:rsidRDefault="0073219E" w:rsidP="00E020D7">
            <w:pPr>
              <w:jc w:val="both"/>
              <w:rPr>
                <w:rFonts w:ascii="Arial" w:hAnsi="Arial" w:cs="Arial"/>
              </w:rPr>
            </w:pPr>
            <w:r w:rsidRPr="00B26F3C">
              <w:rPr>
                <w:rFonts w:ascii="Arial" w:hAnsi="Arial" w:cs="Arial"/>
              </w:rPr>
              <w:t>Excellent</w:t>
            </w:r>
          </w:p>
        </w:tc>
        <w:tc>
          <w:tcPr>
            <w:tcW w:w="2952" w:type="dxa"/>
          </w:tcPr>
          <w:p w:rsidR="0073219E" w:rsidRPr="00B26F3C" w:rsidRDefault="0073219E" w:rsidP="00E020D7">
            <w:pPr>
              <w:jc w:val="center"/>
              <w:rPr>
                <w:rFonts w:ascii="Arial" w:hAnsi="Arial" w:cs="Arial"/>
              </w:rPr>
            </w:pPr>
            <w:r w:rsidRPr="00B26F3C">
              <w:rPr>
                <w:rFonts w:ascii="Arial" w:hAnsi="Arial" w:cs="Arial"/>
              </w:rPr>
              <w:t>8</w:t>
            </w:r>
          </w:p>
        </w:tc>
      </w:tr>
      <w:tr w:rsidR="0073219E" w:rsidRPr="00B26F3C" w:rsidTr="00E020D7">
        <w:tc>
          <w:tcPr>
            <w:tcW w:w="1008" w:type="dxa"/>
            <w:vMerge/>
          </w:tcPr>
          <w:p w:rsidR="0073219E" w:rsidRPr="00B26F3C" w:rsidRDefault="0073219E" w:rsidP="00E020D7">
            <w:pPr>
              <w:jc w:val="center"/>
              <w:rPr>
                <w:rFonts w:ascii="Arial" w:hAnsi="Arial" w:cs="Arial"/>
              </w:rPr>
            </w:pPr>
          </w:p>
        </w:tc>
        <w:tc>
          <w:tcPr>
            <w:tcW w:w="4896" w:type="dxa"/>
          </w:tcPr>
          <w:p w:rsidR="0073219E" w:rsidRPr="00B26F3C" w:rsidRDefault="0073219E" w:rsidP="00E020D7">
            <w:pPr>
              <w:jc w:val="both"/>
              <w:rPr>
                <w:rFonts w:ascii="Arial" w:hAnsi="Arial" w:cs="Arial"/>
              </w:rPr>
            </w:pPr>
            <w:r w:rsidRPr="00B26F3C">
              <w:rPr>
                <w:rFonts w:ascii="Arial" w:hAnsi="Arial" w:cs="Arial"/>
              </w:rPr>
              <w:t>Very Good</w:t>
            </w:r>
          </w:p>
        </w:tc>
        <w:tc>
          <w:tcPr>
            <w:tcW w:w="2952" w:type="dxa"/>
          </w:tcPr>
          <w:p w:rsidR="0073219E" w:rsidRPr="00B26F3C" w:rsidRDefault="0073219E" w:rsidP="00E020D7">
            <w:pPr>
              <w:jc w:val="center"/>
              <w:rPr>
                <w:rFonts w:ascii="Arial" w:hAnsi="Arial" w:cs="Arial"/>
              </w:rPr>
            </w:pPr>
            <w:r w:rsidRPr="00B26F3C">
              <w:rPr>
                <w:rFonts w:ascii="Arial" w:hAnsi="Arial" w:cs="Arial"/>
              </w:rPr>
              <w:t>6</w:t>
            </w:r>
          </w:p>
        </w:tc>
      </w:tr>
      <w:tr w:rsidR="0073219E" w:rsidRPr="00B26F3C" w:rsidTr="00E020D7">
        <w:tc>
          <w:tcPr>
            <w:tcW w:w="1008" w:type="dxa"/>
            <w:vMerge/>
          </w:tcPr>
          <w:p w:rsidR="0073219E" w:rsidRPr="00B26F3C" w:rsidRDefault="0073219E" w:rsidP="00E020D7">
            <w:pPr>
              <w:jc w:val="center"/>
              <w:rPr>
                <w:rFonts w:ascii="Arial" w:hAnsi="Arial" w:cs="Arial"/>
              </w:rPr>
            </w:pPr>
          </w:p>
        </w:tc>
        <w:tc>
          <w:tcPr>
            <w:tcW w:w="4896" w:type="dxa"/>
          </w:tcPr>
          <w:p w:rsidR="0073219E" w:rsidRPr="00B26F3C" w:rsidRDefault="0073219E" w:rsidP="00E020D7">
            <w:pPr>
              <w:jc w:val="both"/>
              <w:rPr>
                <w:rFonts w:ascii="Arial" w:hAnsi="Arial" w:cs="Arial"/>
              </w:rPr>
            </w:pPr>
            <w:r w:rsidRPr="00B26F3C">
              <w:rPr>
                <w:rFonts w:ascii="Arial" w:hAnsi="Arial" w:cs="Arial"/>
              </w:rPr>
              <w:t>Good</w:t>
            </w:r>
          </w:p>
        </w:tc>
        <w:tc>
          <w:tcPr>
            <w:tcW w:w="2952" w:type="dxa"/>
          </w:tcPr>
          <w:p w:rsidR="0073219E" w:rsidRPr="00B26F3C" w:rsidRDefault="0073219E" w:rsidP="00E020D7">
            <w:pPr>
              <w:jc w:val="center"/>
              <w:rPr>
                <w:rFonts w:ascii="Arial" w:hAnsi="Arial" w:cs="Arial"/>
              </w:rPr>
            </w:pPr>
            <w:r w:rsidRPr="00B26F3C">
              <w:rPr>
                <w:rFonts w:ascii="Arial" w:hAnsi="Arial" w:cs="Arial"/>
              </w:rPr>
              <w:t>4</w:t>
            </w:r>
          </w:p>
        </w:tc>
      </w:tr>
      <w:tr w:rsidR="0073219E" w:rsidRPr="00B26F3C" w:rsidTr="00E020D7">
        <w:tc>
          <w:tcPr>
            <w:tcW w:w="1008" w:type="dxa"/>
            <w:vMerge/>
          </w:tcPr>
          <w:p w:rsidR="0073219E" w:rsidRPr="00B26F3C" w:rsidRDefault="0073219E" w:rsidP="00E020D7">
            <w:pPr>
              <w:jc w:val="center"/>
              <w:rPr>
                <w:rFonts w:ascii="Arial" w:hAnsi="Arial" w:cs="Arial"/>
              </w:rPr>
            </w:pPr>
          </w:p>
        </w:tc>
        <w:tc>
          <w:tcPr>
            <w:tcW w:w="4896" w:type="dxa"/>
          </w:tcPr>
          <w:p w:rsidR="0073219E" w:rsidRPr="00B26F3C" w:rsidRDefault="0073219E" w:rsidP="00E020D7">
            <w:pPr>
              <w:jc w:val="both"/>
              <w:rPr>
                <w:rFonts w:ascii="Arial" w:hAnsi="Arial" w:cs="Arial"/>
              </w:rPr>
            </w:pPr>
            <w:r w:rsidRPr="00B26F3C">
              <w:rPr>
                <w:rFonts w:ascii="Arial" w:hAnsi="Arial" w:cs="Arial"/>
              </w:rPr>
              <w:t>Satisfactory</w:t>
            </w:r>
          </w:p>
        </w:tc>
        <w:tc>
          <w:tcPr>
            <w:tcW w:w="2952" w:type="dxa"/>
          </w:tcPr>
          <w:p w:rsidR="0073219E" w:rsidRPr="00B26F3C" w:rsidRDefault="0073219E" w:rsidP="00E020D7">
            <w:pPr>
              <w:jc w:val="center"/>
              <w:rPr>
                <w:rFonts w:ascii="Arial" w:hAnsi="Arial" w:cs="Arial"/>
              </w:rPr>
            </w:pPr>
            <w:r w:rsidRPr="00B26F3C">
              <w:rPr>
                <w:rFonts w:ascii="Arial" w:hAnsi="Arial" w:cs="Arial"/>
              </w:rPr>
              <w:t>2</w:t>
            </w:r>
          </w:p>
        </w:tc>
      </w:tr>
      <w:tr w:rsidR="0073219E" w:rsidRPr="00B26F3C" w:rsidTr="00E020D7">
        <w:tc>
          <w:tcPr>
            <w:tcW w:w="1008" w:type="dxa"/>
            <w:vMerge/>
          </w:tcPr>
          <w:p w:rsidR="0073219E" w:rsidRPr="00B26F3C" w:rsidRDefault="0073219E" w:rsidP="00E020D7">
            <w:pPr>
              <w:jc w:val="center"/>
              <w:rPr>
                <w:rFonts w:ascii="Arial" w:hAnsi="Arial" w:cs="Arial"/>
              </w:rPr>
            </w:pPr>
          </w:p>
        </w:tc>
        <w:tc>
          <w:tcPr>
            <w:tcW w:w="4896" w:type="dxa"/>
          </w:tcPr>
          <w:p w:rsidR="0073219E" w:rsidRPr="00B26F3C" w:rsidRDefault="0073219E" w:rsidP="00E020D7">
            <w:pPr>
              <w:jc w:val="both"/>
              <w:rPr>
                <w:rFonts w:ascii="Arial" w:hAnsi="Arial" w:cs="Arial"/>
              </w:rPr>
            </w:pPr>
            <w:r w:rsidRPr="00B26F3C">
              <w:rPr>
                <w:rFonts w:ascii="Arial" w:hAnsi="Arial" w:cs="Arial"/>
              </w:rPr>
              <w:t>Poor</w:t>
            </w:r>
          </w:p>
        </w:tc>
        <w:tc>
          <w:tcPr>
            <w:tcW w:w="2952" w:type="dxa"/>
          </w:tcPr>
          <w:p w:rsidR="0073219E" w:rsidRPr="00B26F3C" w:rsidRDefault="0073219E" w:rsidP="00E020D7">
            <w:pPr>
              <w:jc w:val="center"/>
              <w:rPr>
                <w:rFonts w:ascii="Arial" w:hAnsi="Arial" w:cs="Arial"/>
              </w:rPr>
            </w:pPr>
            <w:r w:rsidRPr="00B26F3C">
              <w:rPr>
                <w:rFonts w:ascii="Arial" w:hAnsi="Arial" w:cs="Arial"/>
              </w:rPr>
              <w:t>0</w:t>
            </w:r>
          </w:p>
        </w:tc>
      </w:tr>
      <w:tr w:rsidR="0073219E" w:rsidRPr="00B26F3C" w:rsidTr="0073219E">
        <w:trPr>
          <w:trHeight w:val="289"/>
        </w:trPr>
        <w:tc>
          <w:tcPr>
            <w:tcW w:w="1008" w:type="dxa"/>
          </w:tcPr>
          <w:p w:rsidR="0073219E" w:rsidRPr="00B26F3C" w:rsidRDefault="0073219E" w:rsidP="00E020D7">
            <w:pPr>
              <w:jc w:val="center"/>
              <w:rPr>
                <w:rFonts w:ascii="Arial" w:hAnsi="Arial" w:cs="Arial"/>
              </w:rPr>
            </w:pPr>
          </w:p>
        </w:tc>
        <w:tc>
          <w:tcPr>
            <w:tcW w:w="4896" w:type="dxa"/>
          </w:tcPr>
          <w:p w:rsidR="0073219E" w:rsidRPr="00B26F3C" w:rsidRDefault="0073219E" w:rsidP="00E020D7">
            <w:pPr>
              <w:jc w:val="both"/>
              <w:rPr>
                <w:rFonts w:ascii="Arial" w:hAnsi="Arial" w:cs="Arial"/>
              </w:rPr>
            </w:pPr>
            <w:r w:rsidRPr="00B26F3C">
              <w:rPr>
                <w:rFonts w:ascii="Arial" w:hAnsi="Arial" w:cs="Arial"/>
              </w:rPr>
              <w:t>Total Marks</w:t>
            </w:r>
          </w:p>
        </w:tc>
        <w:tc>
          <w:tcPr>
            <w:tcW w:w="2952" w:type="dxa"/>
          </w:tcPr>
          <w:p w:rsidR="0073219E" w:rsidRPr="0073219E" w:rsidRDefault="0073219E" w:rsidP="00E020D7">
            <w:pPr>
              <w:jc w:val="center"/>
              <w:rPr>
                <w:rFonts w:ascii="Arial" w:hAnsi="Arial" w:cs="Arial"/>
                <w:b/>
              </w:rPr>
            </w:pPr>
            <w:r w:rsidRPr="0073219E">
              <w:rPr>
                <w:rFonts w:ascii="Arial" w:hAnsi="Arial" w:cs="Arial"/>
                <w:b/>
              </w:rPr>
              <w:t>70</w:t>
            </w:r>
          </w:p>
        </w:tc>
      </w:tr>
    </w:tbl>
    <w:p w:rsidR="0073219E" w:rsidRPr="001B6C9A" w:rsidRDefault="0073219E" w:rsidP="0073219E">
      <w:pPr>
        <w:jc w:val="both"/>
        <w:rPr>
          <w:rFonts w:ascii="Arial" w:hAnsi="Arial" w:cs="Arial"/>
        </w:rPr>
      </w:pPr>
    </w:p>
    <w:p w:rsidR="0045162C" w:rsidRDefault="0045162C">
      <w:pPr>
        <w:spacing w:line="234" w:lineRule="exact"/>
        <w:rPr>
          <w:rFonts w:ascii="Arial" w:eastAsia="Arial" w:hAnsi="Arial" w:cs="Arial"/>
        </w:rPr>
      </w:pPr>
    </w:p>
    <w:p w:rsidR="0045162C" w:rsidRDefault="0045162C">
      <w:pPr>
        <w:spacing w:line="234" w:lineRule="exact"/>
        <w:rPr>
          <w:rFonts w:ascii="Arial" w:eastAsia="Arial" w:hAnsi="Arial" w:cs="Arial"/>
        </w:rPr>
      </w:pPr>
    </w:p>
    <w:p w:rsidR="0045162C" w:rsidRDefault="0045162C">
      <w:pPr>
        <w:spacing w:line="234" w:lineRule="exact"/>
        <w:rPr>
          <w:rFonts w:ascii="Arial" w:eastAsia="Arial" w:hAnsi="Arial" w:cs="Arial"/>
        </w:rPr>
      </w:pPr>
    </w:p>
    <w:p w:rsidR="0045162C" w:rsidRDefault="0045162C">
      <w:pPr>
        <w:spacing w:line="234" w:lineRule="exact"/>
        <w:rPr>
          <w:rFonts w:ascii="Arial" w:eastAsia="Arial" w:hAnsi="Arial" w:cs="Arial"/>
        </w:rPr>
      </w:pPr>
    </w:p>
    <w:p w:rsidR="0045162C" w:rsidRDefault="0045162C">
      <w:pPr>
        <w:spacing w:line="234" w:lineRule="exact"/>
        <w:rPr>
          <w:rFonts w:ascii="Arial" w:eastAsia="Arial" w:hAnsi="Arial" w:cs="Arial"/>
        </w:rPr>
      </w:pPr>
    </w:p>
    <w:p w:rsidR="0045162C" w:rsidRDefault="0045162C">
      <w:pPr>
        <w:spacing w:line="234" w:lineRule="exact"/>
        <w:rPr>
          <w:rFonts w:ascii="Arial" w:eastAsia="Arial" w:hAnsi="Arial" w:cs="Arial"/>
        </w:rPr>
      </w:pPr>
    </w:p>
    <w:p w:rsidR="00CB2089" w:rsidRDefault="00CB2089">
      <w:pPr>
        <w:sectPr w:rsidR="00CB2089">
          <w:pgSz w:w="11920" w:h="16841"/>
          <w:pgMar w:top="520" w:right="1440" w:bottom="25" w:left="1440" w:header="0" w:footer="0" w:gutter="0"/>
          <w:cols w:space="720" w:equalWidth="0">
            <w:col w:w="9041"/>
          </w:cols>
        </w:sectPr>
      </w:pPr>
    </w:p>
    <w:p w:rsidR="00CB2089" w:rsidRDefault="00D0426E">
      <w:pPr>
        <w:numPr>
          <w:ilvl w:val="0"/>
          <w:numId w:val="11"/>
        </w:numPr>
        <w:tabs>
          <w:tab w:val="left" w:pos="320"/>
        </w:tabs>
        <w:ind w:left="320" w:hanging="221"/>
        <w:rPr>
          <w:rFonts w:ascii="Arial" w:eastAsia="Arial" w:hAnsi="Arial" w:cs="Arial"/>
          <w:b/>
          <w:bCs/>
        </w:rPr>
      </w:pPr>
      <w:bookmarkStart w:id="5" w:name="page8"/>
      <w:bookmarkEnd w:id="5"/>
      <w:r>
        <w:rPr>
          <w:rFonts w:ascii="Arial" w:eastAsia="Arial" w:hAnsi="Arial" w:cs="Arial"/>
          <w:b/>
          <w:bCs/>
          <w:u w:val="single"/>
        </w:rPr>
        <w:lastRenderedPageBreak/>
        <w:t>FINANCIAL POLICY/ MATTERS:</w:t>
      </w:r>
    </w:p>
    <w:p w:rsidR="00CB2089" w:rsidRDefault="00CB2089">
      <w:pPr>
        <w:spacing w:line="249" w:lineRule="exact"/>
        <w:rPr>
          <w:sz w:val="20"/>
          <w:szCs w:val="20"/>
        </w:rPr>
      </w:pPr>
    </w:p>
    <w:p w:rsidR="00CB2089" w:rsidRDefault="00D0426E">
      <w:pPr>
        <w:spacing w:line="253" w:lineRule="auto"/>
        <w:ind w:left="100"/>
        <w:rPr>
          <w:sz w:val="20"/>
          <w:szCs w:val="20"/>
        </w:rPr>
      </w:pPr>
      <w:r>
        <w:rPr>
          <w:rFonts w:ascii="Arial" w:eastAsia="Arial" w:hAnsi="Arial" w:cs="Arial"/>
        </w:rPr>
        <w:t>Testing agency shall quote their minimum lump sum processing fee per application /candidate (inclusive of applicable taxes/duties).</w:t>
      </w:r>
    </w:p>
    <w:p w:rsidR="00CB2089" w:rsidRDefault="00CB2089">
      <w:pPr>
        <w:spacing w:line="230" w:lineRule="exact"/>
        <w:rPr>
          <w:sz w:val="20"/>
          <w:szCs w:val="20"/>
        </w:rPr>
      </w:pPr>
    </w:p>
    <w:p w:rsidR="00CB2089" w:rsidRDefault="00D0426E">
      <w:pPr>
        <w:numPr>
          <w:ilvl w:val="0"/>
          <w:numId w:val="12"/>
        </w:numPr>
        <w:tabs>
          <w:tab w:val="left" w:pos="320"/>
        </w:tabs>
        <w:ind w:left="320" w:hanging="221"/>
        <w:rPr>
          <w:rFonts w:ascii="Arial" w:eastAsia="Arial" w:hAnsi="Arial" w:cs="Arial"/>
          <w:b/>
          <w:bCs/>
        </w:rPr>
      </w:pPr>
      <w:r>
        <w:rPr>
          <w:rFonts w:ascii="Arial" w:eastAsia="Arial" w:hAnsi="Arial" w:cs="Arial"/>
          <w:b/>
          <w:bCs/>
          <w:u w:val="single"/>
        </w:rPr>
        <w:t>PROPRIETARY RIGHTS:</w:t>
      </w:r>
    </w:p>
    <w:p w:rsidR="00CB2089" w:rsidRDefault="00CB2089">
      <w:pPr>
        <w:spacing w:line="254" w:lineRule="exact"/>
        <w:rPr>
          <w:sz w:val="20"/>
          <w:szCs w:val="20"/>
        </w:rPr>
      </w:pPr>
    </w:p>
    <w:p w:rsidR="00CB2089" w:rsidRDefault="00D0426E">
      <w:pPr>
        <w:spacing w:line="260" w:lineRule="auto"/>
        <w:ind w:left="100" w:right="160"/>
        <w:jc w:val="both"/>
        <w:rPr>
          <w:sz w:val="20"/>
          <w:szCs w:val="20"/>
        </w:rPr>
      </w:pPr>
      <w:r>
        <w:rPr>
          <w:rFonts w:ascii="Arial" w:eastAsia="Arial" w:hAnsi="Arial" w:cs="Arial"/>
        </w:rPr>
        <w:t>The proprietary will rest with T</w:t>
      </w:r>
      <w:r w:rsidR="00954B58">
        <w:rPr>
          <w:rFonts w:ascii="Arial" w:eastAsia="Arial" w:hAnsi="Arial" w:cs="Arial"/>
        </w:rPr>
        <w:t>CO</w:t>
      </w:r>
      <w:r>
        <w:rPr>
          <w:rFonts w:ascii="Arial" w:eastAsia="Arial" w:hAnsi="Arial" w:cs="Arial"/>
        </w:rPr>
        <w:t>. Both parties will keep the record / data strictly confidential. If a testing agency is found involved in malpractice regarding secrecy during the paper making, conducting test, misconduct and damages suffered by the hiring agency, in case of such incident the firm/agency will be liable to penalty with heavy cost and forfeiture of the performance guarantee and any other legal action prescribed under law.</w:t>
      </w:r>
    </w:p>
    <w:p w:rsidR="00CB2089" w:rsidRDefault="00CB2089">
      <w:pPr>
        <w:spacing w:line="369" w:lineRule="exact"/>
        <w:rPr>
          <w:sz w:val="20"/>
          <w:szCs w:val="20"/>
        </w:rPr>
      </w:pPr>
    </w:p>
    <w:p w:rsidR="00CB2089" w:rsidRDefault="00D0426E">
      <w:pPr>
        <w:numPr>
          <w:ilvl w:val="0"/>
          <w:numId w:val="13"/>
        </w:numPr>
        <w:tabs>
          <w:tab w:val="left" w:pos="280"/>
        </w:tabs>
        <w:ind w:left="280" w:hanging="224"/>
        <w:rPr>
          <w:rFonts w:ascii="Arial" w:eastAsia="Arial" w:hAnsi="Arial" w:cs="Arial"/>
          <w:b/>
          <w:bCs/>
        </w:rPr>
      </w:pPr>
      <w:r>
        <w:rPr>
          <w:rFonts w:ascii="Arial" w:eastAsia="Arial" w:hAnsi="Arial" w:cs="Arial"/>
          <w:b/>
          <w:bCs/>
          <w:u w:val="single"/>
        </w:rPr>
        <w:t>TAXES:</w:t>
      </w:r>
    </w:p>
    <w:p w:rsidR="00CB2089" w:rsidRDefault="00CB2089">
      <w:pPr>
        <w:spacing w:line="256" w:lineRule="exact"/>
        <w:rPr>
          <w:sz w:val="20"/>
          <w:szCs w:val="20"/>
        </w:rPr>
      </w:pPr>
    </w:p>
    <w:p w:rsidR="00CB2089" w:rsidRDefault="00D0426E">
      <w:pPr>
        <w:spacing w:line="265" w:lineRule="auto"/>
        <w:ind w:right="80"/>
        <w:jc w:val="both"/>
        <w:rPr>
          <w:sz w:val="20"/>
          <w:szCs w:val="20"/>
        </w:rPr>
      </w:pPr>
      <w:r>
        <w:rPr>
          <w:rFonts w:ascii="Arial" w:eastAsia="Arial" w:hAnsi="Arial" w:cs="Arial"/>
        </w:rPr>
        <w:t>All the applicable Federal Provincial taxes must be considered while preparing the Financial Proposals. All these taxes are required to be built in the quoted rates and not be mentioned separately.</w:t>
      </w:r>
    </w:p>
    <w:p w:rsidR="00CB2089" w:rsidRDefault="00CB2089">
      <w:pPr>
        <w:spacing w:line="235" w:lineRule="exact"/>
        <w:rPr>
          <w:sz w:val="20"/>
          <w:szCs w:val="20"/>
        </w:rPr>
      </w:pPr>
    </w:p>
    <w:p w:rsidR="00CB2089" w:rsidRDefault="00D0426E">
      <w:pPr>
        <w:numPr>
          <w:ilvl w:val="0"/>
          <w:numId w:val="14"/>
        </w:numPr>
        <w:tabs>
          <w:tab w:val="left" w:pos="220"/>
        </w:tabs>
        <w:ind w:left="220" w:hanging="220"/>
        <w:rPr>
          <w:rFonts w:ascii="Arial" w:eastAsia="Arial" w:hAnsi="Arial" w:cs="Arial"/>
          <w:b/>
          <w:bCs/>
        </w:rPr>
      </w:pPr>
      <w:r>
        <w:rPr>
          <w:rFonts w:ascii="Arial" w:eastAsia="Arial" w:hAnsi="Arial" w:cs="Arial"/>
          <w:b/>
          <w:bCs/>
          <w:u w:val="single"/>
        </w:rPr>
        <w:t>TERM / DURATION OF THE ASSIGNMENT:</w:t>
      </w:r>
    </w:p>
    <w:p w:rsidR="00CB2089" w:rsidRDefault="00CB2089">
      <w:pPr>
        <w:spacing w:line="254" w:lineRule="exact"/>
        <w:rPr>
          <w:sz w:val="20"/>
          <w:szCs w:val="20"/>
        </w:rPr>
      </w:pPr>
    </w:p>
    <w:p w:rsidR="00CB2089" w:rsidRDefault="00D0426E">
      <w:pPr>
        <w:spacing w:line="271" w:lineRule="auto"/>
        <w:ind w:right="180"/>
        <w:rPr>
          <w:sz w:val="20"/>
          <w:szCs w:val="20"/>
        </w:rPr>
      </w:pPr>
      <w:r>
        <w:rPr>
          <w:rFonts w:ascii="Arial" w:eastAsia="Arial" w:hAnsi="Arial" w:cs="Arial"/>
        </w:rPr>
        <w:t>The selected agency/ bidder should have to complet</w:t>
      </w:r>
      <w:r w:rsidR="000715C1">
        <w:rPr>
          <w:rFonts w:ascii="Arial" w:eastAsia="Arial" w:hAnsi="Arial" w:cs="Arial"/>
        </w:rPr>
        <w:t>e the assignment within thirty (3</w:t>
      </w:r>
      <w:r>
        <w:rPr>
          <w:rFonts w:ascii="Arial" w:eastAsia="Arial" w:hAnsi="Arial" w:cs="Arial"/>
        </w:rPr>
        <w:t>0) days from the date of advertisement for inviting applications.</w:t>
      </w:r>
    </w:p>
    <w:p w:rsidR="00CB2089" w:rsidRDefault="00CB2089">
      <w:pPr>
        <w:spacing w:line="225" w:lineRule="exact"/>
        <w:rPr>
          <w:sz w:val="20"/>
          <w:szCs w:val="20"/>
        </w:rPr>
      </w:pPr>
    </w:p>
    <w:p w:rsidR="00CB2089" w:rsidRDefault="00D0426E">
      <w:pPr>
        <w:numPr>
          <w:ilvl w:val="0"/>
          <w:numId w:val="15"/>
        </w:numPr>
        <w:tabs>
          <w:tab w:val="left" w:pos="220"/>
        </w:tabs>
        <w:ind w:left="220" w:hanging="220"/>
        <w:rPr>
          <w:rFonts w:ascii="Arial" w:eastAsia="Arial" w:hAnsi="Arial" w:cs="Arial"/>
          <w:b/>
          <w:bCs/>
        </w:rPr>
      </w:pPr>
      <w:r>
        <w:rPr>
          <w:rFonts w:ascii="Arial" w:eastAsia="Arial" w:hAnsi="Arial" w:cs="Arial"/>
          <w:b/>
          <w:bCs/>
          <w:u w:val="single"/>
        </w:rPr>
        <w:t>ADDRESS/ LOCATION:</w:t>
      </w:r>
    </w:p>
    <w:p w:rsidR="00CB2089" w:rsidRDefault="00CB2089">
      <w:pPr>
        <w:spacing w:line="254" w:lineRule="exact"/>
        <w:rPr>
          <w:sz w:val="20"/>
          <w:szCs w:val="20"/>
        </w:rPr>
      </w:pPr>
    </w:p>
    <w:p w:rsidR="00CB2089" w:rsidRPr="00DD48E1" w:rsidRDefault="00D0426E">
      <w:pPr>
        <w:spacing w:line="322" w:lineRule="auto"/>
        <w:rPr>
          <w:rFonts w:ascii="Arial" w:hAnsi="Arial" w:cs="Arial"/>
          <w:sz w:val="24"/>
          <w:szCs w:val="24"/>
        </w:rPr>
      </w:pPr>
      <w:proofErr w:type="gramStart"/>
      <w:r w:rsidRPr="001C29FC">
        <w:rPr>
          <w:rFonts w:ascii="Arial" w:eastAsia="Arial" w:hAnsi="Arial" w:cs="Arial"/>
        </w:rPr>
        <w:t>Office of th</w:t>
      </w:r>
      <w:r w:rsidR="008B42B3" w:rsidRPr="001C29FC">
        <w:rPr>
          <w:rFonts w:ascii="Arial" w:eastAsia="Arial" w:hAnsi="Arial" w:cs="Arial"/>
        </w:rPr>
        <w:t>e Deputy Director (</w:t>
      </w:r>
      <w:proofErr w:type="spellStart"/>
      <w:r w:rsidR="008B42B3" w:rsidRPr="001C29FC">
        <w:rPr>
          <w:rFonts w:ascii="Arial" w:eastAsia="Arial" w:hAnsi="Arial" w:cs="Arial"/>
        </w:rPr>
        <w:t>Admn</w:t>
      </w:r>
      <w:proofErr w:type="spellEnd"/>
      <w:r w:rsidRPr="001C29FC">
        <w:rPr>
          <w:rFonts w:ascii="Arial" w:eastAsia="Arial" w:hAnsi="Arial" w:cs="Arial"/>
        </w:rPr>
        <w:t>), T</w:t>
      </w:r>
      <w:r w:rsidR="008B42B3" w:rsidRPr="001C29FC">
        <w:rPr>
          <w:rFonts w:ascii="Arial" w:eastAsia="Arial" w:hAnsi="Arial" w:cs="Arial"/>
        </w:rPr>
        <w:t>extile Commissioner’s Organization, Karachi.</w:t>
      </w:r>
      <w:proofErr w:type="gramEnd"/>
      <w:r w:rsidR="008B42B3" w:rsidRPr="001C29FC">
        <w:rPr>
          <w:rFonts w:ascii="Arial" w:eastAsia="Arial" w:hAnsi="Arial" w:cs="Arial"/>
        </w:rPr>
        <w:t xml:space="preserve"> 2</w:t>
      </w:r>
      <w:r w:rsidR="008B42B3" w:rsidRPr="001C29FC">
        <w:rPr>
          <w:rFonts w:ascii="Arial" w:eastAsia="Arial" w:hAnsi="Arial" w:cs="Arial"/>
          <w:vertAlign w:val="superscript"/>
        </w:rPr>
        <w:t>nd</w:t>
      </w:r>
      <w:r w:rsidR="008B42B3" w:rsidRPr="001C29FC">
        <w:rPr>
          <w:rFonts w:ascii="Arial" w:eastAsia="Arial" w:hAnsi="Arial" w:cs="Arial"/>
        </w:rPr>
        <w:t xml:space="preserve"> floor </w:t>
      </w:r>
      <w:proofErr w:type="spellStart"/>
      <w:r w:rsidR="008B42B3" w:rsidRPr="001C29FC">
        <w:rPr>
          <w:rFonts w:ascii="Arial" w:eastAsia="Arial" w:hAnsi="Arial" w:cs="Arial"/>
        </w:rPr>
        <w:t>Kandawala</w:t>
      </w:r>
      <w:proofErr w:type="spellEnd"/>
      <w:r w:rsidR="008B42B3" w:rsidRPr="001C29FC">
        <w:rPr>
          <w:rFonts w:ascii="Arial" w:eastAsia="Arial" w:hAnsi="Arial" w:cs="Arial"/>
        </w:rPr>
        <w:t xml:space="preserve"> Building, M. A. Jinnah Road, Karachi</w:t>
      </w:r>
      <w:r w:rsidRPr="001C29FC">
        <w:rPr>
          <w:rFonts w:ascii="Arial" w:eastAsia="Arial" w:hAnsi="Arial" w:cs="Arial"/>
        </w:rPr>
        <w:t>, Ph # 021-</w:t>
      </w:r>
      <w:r w:rsidR="008B42B3" w:rsidRPr="001C29FC">
        <w:rPr>
          <w:rFonts w:ascii="Arial" w:eastAsia="Arial" w:hAnsi="Arial" w:cs="Arial"/>
        </w:rPr>
        <w:t>99215538</w:t>
      </w:r>
      <w:r w:rsidR="001C29FC">
        <w:rPr>
          <w:rFonts w:ascii="Arial" w:eastAsia="Arial" w:hAnsi="Arial" w:cs="Arial"/>
        </w:rPr>
        <w:t xml:space="preserve">, </w:t>
      </w:r>
      <w:r w:rsidR="002B74BC" w:rsidRPr="001C29FC">
        <w:rPr>
          <w:rFonts w:ascii="Arial" w:eastAsia="Arial" w:hAnsi="Arial" w:cs="Arial"/>
        </w:rPr>
        <w:t>021-99215076</w:t>
      </w:r>
      <w:r w:rsidR="00772760">
        <w:rPr>
          <w:rFonts w:ascii="Arial" w:eastAsia="Arial" w:hAnsi="Arial" w:cs="Arial"/>
          <w:sz w:val="24"/>
          <w:szCs w:val="24"/>
        </w:rPr>
        <w:t>.</w:t>
      </w:r>
    </w:p>
    <w:p w:rsidR="00CB2089" w:rsidRDefault="00CB2089">
      <w:pPr>
        <w:sectPr w:rsidR="00CB2089">
          <w:pgSz w:w="11920" w:h="16841"/>
          <w:pgMar w:top="546" w:right="1301" w:bottom="1440" w:left="1440" w:header="0" w:footer="0" w:gutter="0"/>
          <w:cols w:space="720" w:equalWidth="0">
            <w:col w:w="9180"/>
          </w:cols>
        </w:sectPr>
      </w:pPr>
    </w:p>
    <w:p w:rsidR="00CB2089" w:rsidRDefault="00D0426E">
      <w:pPr>
        <w:jc w:val="center"/>
        <w:rPr>
          <w:sz w:val="20"/>
          <w:szCs w:val="20"/>
        </w:rPr>
      </w:pPr>
      <w:bookmarkStart w:id="6" w:name="page9"/>
      <w:bookmarkEnd w:id="6"/>
      <w:r>
        <w:rPr>
          <w:rFonts w:ascii="Arial" w:eastAsia="Arial" w:hAnsi="Arial" w:cs="Arial"/>
          <w:b/>
          <w:bCs/>
          <w:sz w:val="24"/>
          <w:szCs w:val="24"/>
        </w:rPr>
        <w:lastRenderedPageBreak/>
        <w:t>Organization Information</w:t>
      </w:r>
    </w:p>
    <w:p w:rsidR="00CB2089" w:rsidRDefault="006D09D5">
      <w:pPr>
        <w:spacing w:line="20" w:lineRule="exact"/>
        <w:rPr>
          <w:sz w:val="20"/>
          <w:szCs w:val="20"/>
        </w:rPr>
      </w:pPr>
      <w:r>
        <w:rPr>
          <w:noProof/>
          <w:sz w:val="20"/>
          <w:szCs w:val="20"/>
        </w:rPr>
        <w:pict>
          <v:line id="Shape 5" o:spid="_x0000_s1030" style="position:absolute;z-index:251647488;visibility:visible;mso-wrap-distance-left:0;mso-wrap-distance-right:0" from=".35pt,12.95pt" to="561.1pt,12.95pt" o:allowincell="f" strokeweight=".33864mm"/>
        </w:pict>
      </w:r>
      <w:r>
        <w:rPr>
          <w:noProof/>
          <w:sz w:val="20"/>
          <w:szCs w:val="20"/>
        </w:rPr>
        <w:pict>
          <v:line id="Shape 6" o:spid="_x0000_s1031" style="position:absolute;z-index:251648512;visibility:visible;mso-wrap-distance-left:0;mso-wrap-distance-right:0" from=".8pt,12.5pt" to=".8pt,554.65pt" o:allowincell="f" strokeweight=".33864mm"/>
        </w:pict>
      </w:r>
      <w:r>
        <w:rPr>
          <w:noProof/>
          <w:sz w:val="20"/>
          <w:szCs w:val="20"/>
        </w:rPr>
        <w:pict>
          <v:line id="Shape 7" o:spid="_x0000_s1032" style="position:absolute;z-index:251649536;visibility:visible;mso-wrap-distance-left:0;mso-wrap-distance-right:0" from="560.1pt,12.5pt" to="560.1pt,553.65pt" o:allowincell="f" strokeweight=".67731mm"/>
        </w:pict>
      </w:r>
    </w:p>
    <w:p w:rsidR="00CB2089" w:rsidRDefault="00CB2089">
      <w:pPr>
        <w:spacing w:line="302" w:lineRule="exact"/>
        <w:rPr>
          <w:sz w:val="20"/>
          <w:szCs w:val="20"/>
        </w:rPr>
      </w:pPr>
    </w:p>
    <w:p w:rsidR="00CB2089" w:rsidRDefault="00D0426E">
      <w:pPr>
        <w:ind w:left="120"/>
        <w:rPr>
          <w:sz w:val="20"/>
          <w:szCs w:val="20"/>
        </w:rPr>
      </w:pPr>
      <w:r>
        <w:rPr>
          <w:rFonts w:ascii="Arial" w:eastAsia="Arial" w:hAnsi="Arial" w:cs="Arial"/>
          <w:sz w:val="24"/>
          <w:szCs w:val="24"/>
        </w:rPr>
        <w:t>Form A: Firm Profile</w:t>
      </w:r>
    </w:p>
    <w:p w:rsidR="00CB2089" w:rsidRDefault="00CB2089">
      <w:pPr>
        <w:spacing w:line="233" w:lineRule="exact"/>
        <w:rPr>
          <w:sz w:val="20"/>
          <w:szCs w:val="20"/>
        </w:rPr>
      </w:pPr>
    </w:p>
    <w:tbl>
      <w:tblPr>
        <w:tblW w:w="0" w:type="auto"/>
        <w:tblLayout w:type="fixed"/>
        <w:tblCellMar>
          <w:left w:w="0" w:type="dxa"/>
          <w:right w:w="0" w:type="dxa"/>
        </w:tblCellMar>
        <w:tblLook w:val="04A0"/>
      </w:tblPr>
      <w:tblGrid>
        <w:gridCol w:w="680"/>
        <w:gridCol w:w="7640"/>
        <w:gridCol w:w="2860"/>
        <w:gridCol w:w="40"/>
      </w:tblGrid>
      <w:tr w:rsidR="00CB2089">
        <w:trPr>
          <w:trHeight w:val="379"/>
        </w:trPr>
        <w:tc>
          <w:tcPr>
            <w:tcW w:w="680" w:type="dxa"/>
            <w:tcBorders>
              <w:top w:val="single" w:sz="8" w:space="0" w:color="auto"/>
              <w:right w:val="single" w:sz="8" w:space="0" w:color="auto"/>
            </w:tcBorders>
            <w:vAlign w:val="bottom"/>
          </w:tcPr>
          <w:p w:rsidR="00CB2089" w:rsidRDefault="00D0426E">
            <w:pPr>
              <w:ind w:left="200"/>
              <w:rPr>
                <w:sz w:val="20"/>
                <w:szCs w:val="20"/>
              </w:rPr>
            </w:pPr>
            <w:r>
              <w:rPr>
                <w:rFonts w:ascii="Arial" w:eastAsia="Arial" w:hAnsi="Arial" w:cs="Arial"/>
                <w:b/>
                <w:bCs/>
                <w:sz w:val="24"/>
                <w:szCs w:val="24"/>
              </w:rPr>
              <w:t>S#</w:t>
            </w:r>
          </w:p>
        </w:tc>
        <w:tc>
          <w:tcPr>
            <w:tcW w:w="7640" w:type="dxa"/>
            <w:tcBorders>
              <w:top w:val="single" w:sz="8" w:space="0" w:color="auto"/>
              <w:right w:val="single" w:sz="8" w:space="0" w:color="auto"/>
            </w:tcBorders>
            <w:vAlign w:val="bottom"/>
          </w:tcPr>
          <w:p w:rsidR="00CB2089" w:rsidRDefault="00D0426E">
            <w:pPr>
              <w:ind w:left="2600"/>
              <w:rPr>
                <w:sz w:val="20"/>
                <w:szCs w:val="20"/>
              </w:rPr>
            </w:pPr>
            <w:r>
              <w:rPr>
                <w:rFonts w:ascii="Arial" w:eastAsia="Arial" w:hAnsi="Arial" w:cs="Arial"/>
                <w:b/>
                <w:bCs/>
                <w:sz w:val="24"/>
                <w:szCs w:val="24"/>
              </w:rPr>
              <w:t>Required Information</w:t>
            </w:r>
          </w:p>
        </w:tc>
        <w:tc>
          <w:tcPr>
            <w:tcW w:w="2900" w:type="dxa"/>
            <w:gridSpan w:val="2"/>
            <w:tcBorders>
              <w:top w:val="single" w:sz="8" w:space="0" w:color="auto"/>
            </w:tcBorders>
            <w:vAlign w:val="bottom"/>
          </w:tcPr>
          <w:p w:rsidR="00CB2089" w:rsidRDefault="00D0426E">
            <w:pPr>
              <w:ind w:left="920"/>
              <w:rPr>
                <w:sz w:val="20"/>
                <w:szCs w:val="20"/>
              </w:rPr>
            </w:pPr>
            <w:r>
              <w:rPr>
                <w:rFonts w:ascii="Arial" w:eastAsia="Arial" w:hAnsi="Arial" w:cs="Arial"/>
                <w:b/>
                <w:bCs/>
                <w:sz w:val="24"/>
                <w:szCs w:val="24"/>
              </w:rPr>
              <w:t>Response</w:t>
            </w:r>
          </w:p>
        </w:tc>
      </w:tr>
      <w:tr w:rsidR="00CB2089">
        <w:trPr>
          <w:trHeight w:val="240"/>
        </w:trPr>
        <w:tc>
          <w:tcPr>
            <w:tcW w:w="680" w:type="dxa"/>
            <w:tcBorders>
              <w:bottom w:val="single" w:sz="8" w:space="0" w:color="auto"/>
              <w:right w:val="single" w:sz="8" w:space="0" w:color="auto"/>
            </w:tcBorders>
            <w:vAlign w:val="bottom"/>
          </w:tcPr>
          <w:p w:rsidR="00CB2089" w:rsidRDefault="00CB2089">
            <w:pPr>
              <w:rPr>
                <w:sz w:val="20"/>
                <w:szCs w:val="20"/>
              </w:rPr>
            </w:pPr>
          </w:p>
        </w:tc>
        <w:tc>
          <w:tcPr>
            <w:tcW w:w="7640" w:type="dxa"/>
            <w:tcBorders>
              <w:bottom w:val="single" w:sz="8" w:space="0" w:color="auto"/>
              <w:right w:val="single" w:sz="8" w:space="0" w:color="auto"/>
            </w:tcBorders>
            <w:vAlign w:val="bottom"/>
          </w:tcPr>
          <w:p w:rsidR="00CB2089" w:rsidRDefault="00CB2089">
            <w:pPr>
              <w:rPr>
                <w:sz w:val="20"/>
                <w:szCs w:val="20"/>
              </w:rPr>
            </w:pPr>
          </w:p>
        </w:tc>
        <w:tc>
          <w:tcPr>
            <w:tcW w:w="2860" w:type="dxa"/>
            <w:tcBorders>
              <w:bottom w:val="single" w:sz="8" w:space="0" w:color="auto"/>
            </w:tcBorders>
            <w:vAlign w:val="bottom"/>
          </w:tcPr>
          <w:p w:rsidR="00CB2089" w:rsidRDefault="00CB2089">
            <w:pPr>
              <w:rPr>
                <w:sz w:val="20"/>
                <w:szCs w:val="20"/>
              </w:rPr>
            </w:pPr>
          </w:p>
        </w:tc>
        <w:tc>
          <w:tcPr>
            <w:tcW w:w="40" w:type="dxa"/>
            <w:tcBorders>
              <w:bottom w:val="single" w:sz="8" w:space="0" w:color="auto"/>
            </w:tcBorders>
            <w:vAlign w:val="bottom"/>
          </w:tcPr>
          <w:p w:rsidR="00CB2089" w:rsidRDefault="00CB2089">
            <w:pPr>
              <w:rPr>
                <w:sz w:val="20"/>
                <w:szCs w:val="20"/>
              </w:rPr>
            </w:pPr>
          </w:p>
        </w:tc>
      </w:tr>
      <w:tr w:rsidR="00CB2089">
        <w:trPr>
          <w:trHeight w:val="341"/>
        </w:trPr>
        <w:tc>
          <w:tcPr>
            <w:tcW w:w="680" w:type="dxa"/>
            <w:tcBorders>
              <w:right w:val="single" w:sz="8" w:space="0" w:color="auto"/>
            </w:tcBorders>
            <w:vAlign w:val="bottom"/>
          </w:tcPr>
          <w:p w:rsidR="00CB2089" w:rsidRDefault="00D0426E">
            <w:pPr>
              <w:ind w:left="120"/>
              <w:rPr>
                <w:sz w:val="20"/>
                <w:szCs w:val="20"/>
              </w:rPr>
            </w:pPr>
            <w:r>
              <w:rPr>
                <w:rFonts w:ascii="Arial" w:eastAsia="Arial" w:hAnsi="Arial" w:cs="Arial"/>
                <w:sz w:val="24"/>
                <w:szCs w:val="24"/>
              </w:rPr>
              <w:t>1</w:t>
            </w:r>
          </w:p>
        </w:tc>
        <w:tc>
          <w:tcPr>
            <w:tcW w:w="7640" w:type="dxa"/>
            <w:tcBorders>
              <w:right w:val="single" w:sz="8" w:space="0" w:color="auto"/>
            </w:tcBorders>
            <w:vAlign w:val="bottom"/>
          </w:tcPr>
          <w:p w:rsidR="00CB2089" w:rsidRDefault="00D0426E">
            <w:pPr>
              <w:ind w:left="80"/>
              <w:rPr>
                <w:sz w:val="20"/>
                <w:szCs w:val="20"/>
              </w:rPr>
            </w:pPr>
            <w:r>
              <w:rPr>
                <w:rFonts w:ascii="Arial" w:eastAsia="Arial" w:hAnsi="Arial" w:cs="Arial"/>
                <w:sz w:val="24"/>
                <w:szCs w:val="24"/>
              </w:rPr>
              <w:t>Legal Name of the Organization</w:t>
            </w:r>
          </w:p>
        </w:tc>
        <w:tc>
          <w:tcPr>
            <w:tcW w:w="2860" w:type="dxa"/>
            <w:vAlign w:val="bottom"/>
          </w:tcPr>
          <w:p w:rsidR="00CB2089" w:rsidRDefault="00CB2089">
            <w:pPr>
              <w:rPr>
                <w:sz w:val="24"/>
                <w:szCs w:val="24"/>
              </w:rPr>
            </w:pPr>
          </w:p>
        </w:tc>
        <w:tc>
          <w:tcPr>
            <w:tcW w:w="40" w:type="dxa"/>
            <w:vAlign w:val="bottom"/>
          </w:tcPr>
          <w:p w:rsidR="00CB2089" w:rsidRDefault="00CB2089">
            <w:pPr>
              <w:rPr>
                <w:sz w:val="24"/>
                <w:szCs w:val="24"/>
              </w:rPr>
            </w:pPr>
          </w:p>
        </w:tc>
      </w:tr>
      <w:tr w:rsidR="00CB2089">
        <w:trPr>
          <w:trHeight w:val="239"/>
        </w:trPr>
        <w:tc>
          <w:tcPr>
            <w:tcW w:w="680" w:type="dxa"/>
            <w:tcBorders>
              <w:bottom w:val="single" w:sz="8" w:space="0" w:color="auto"/>
              <w:right w:val="single" w:sz="8" w:space="0" w:color="auto"/>
            </w:tcBorders>
            <w:vAlign w:val="bottom"/>
          </w:tcPr>
          <w:p w:rsidR="00CB2089" w:rsidRDefault="00CB2089">
            <w:pPr>
              <w:rPr>
                <w:sz w:val="20"/>
                <w:szCs w:val="20"/>
              </w:rPr>
            </w:pPr>
          </w:p>
        </w:tc>
        <w:tc>
          <w:tcPr>
            <w:tcW w:w="7640" w:type="dxa"/>
            <w:tcBorders>
              <w:bottom w:val="single" w:sz="8" w:space="0" w:color="auto"/>
              <w:right w:val="single" w:sz="8" w:space="0" w:color="auto"/>
            </w:tcBorders>
            <w:vAlign w:val="bottom"/>
          </w:tcPr>
          <w:p w:rsidR="00CB2089" w:rsidRDefault="00CB2089">
            <w:pPr>
              <w:rPr>
                <w:sz w:val="20"/>
                <w:szCs w:val="20"/>
              </w:rPr>
            </w:pPr>
          </w:p>
        </w:tc>
        <w:tc>
          <w:tcPr>
            <w:tcW w:w="2860" w:type="dxa"/>
            <w:tcBorders>
              <w:bottom w:val="single" w:sz="8" w:space="0" w:color="auto"/>
            </w:tcBorders>
            <w:vAlign w:val="bottom"/>
          </w:tcPr>
          <w:p w:rsidR="00CB2089" w:rsidRDefault="00CB2089">
            <w:pPr>
              <w:rPr>
                <w:sz w:val="20"/>
                <w:szCs w:val="20"/>
              </w:rPr>
            </w:pPr>
          </w:p>
        </w:tc>
        <w:tc>
          <w:tcPr>
            <w:tcW w:w="40" w:type="dxa"/>
            <w:tcBorders>
              <w:bottom w:val="single" w:sz="8" w:space="0" w:color="auto"/>
            </w:tcBorders>
            <w:vAlign w:val="bottom"/>
          </w:tcPr>
          <w:p w:rsidR="00CB2089" w:rsidRDefault="00CB2089">
            <w:pPr>
              <w:rPr>
                <w:sz w:val="20"/>
                <w:szCs w:val="20"/>
              </w:rPr>
            </w:pPr>
          </w:p>
        </w:tc>
      </w:tr>
      <w:tr w:rsidR="00CB2089">
        <w:trPr>
          <w:trHeight w:val="341"/>
        </w:trPr>
        <w:tc>
          <w:tcPr>
            <w:tcW w:w="680" w:type="dxa"/>
            <w:tcBorders>
              <w:right w:val="single" w:sz="8" w:space="0" w:color="auto"/>
            </w:tcBorders>
            <w:vAlign w:val="bottom"/>
          </w:tcPr>
          <w:p w:rsidR="00CB2089" w:rsidRDefault="00D0426E">
            <w:pPr>
              <w:ind w:left="120"/>
              <w:rPr>
                <w:sz w:val="20"/>
                <w:szCs w:val="20"/>
              </w:rPr>
            </w:pPr>
            <w:r>
              <w:rPr>
                <w:rFonts w:ascii="Arial" w:eastAsia="Arial" w:hAnsi="Arial" w:cs="Arial"/>
                <w:sz w:val="24"/>
                <w:szCs w:val="24"/>
              </w:rPr>
              <w:t>2</w:t>
            </w:r>
          </w:p>
        </w:tc>
        <w:tc>
          <w:tcPr>
            <w:tcW w:w="7640" w:type="dxa"/>
            <w:tcBorders>
              <w:right w:val="single" w:sz="8" w:space="0" w:color="auto"/>
            </w:tcBorders>
            <w:vAlign w:val="bottom"/>
          </w:tcPr>
          <w:p w:rsidR="00CB2089" w:rsidRDefault="00D0426E">
            <w:pPr>
              <w:ind w:left="80"/>
              <w:rPr>
                <w:sz w:val="20"/>
                <w:szCs w:val="20"/>
              </w:rPr>
            </w:pPr>
            <w:r>
              <w:rPr>
                <w:rFonts w:ascii="Arial" w:eastAsia="Arial" w:hAnsi="Arial" w:cs="Arial"/>
                <w:sz w:val="24"/>
                <w:szCs w:val="24"/>
              </w:rPr>
              <w:t>Year of Establishment</w:t>
            </w:r>
          </w:p>
        </w:tc>
        <w:tc>
          <w:tcPr>
            <w:tcW w:w="2860" w:type="dxa"/>
            <w:vAlign w:val="bottom"/>
          </w:tcPr>
          <w:p w:rsidR="00CB2089" w:rsidRDefault="00CB2089">
            <w:pPr>
              <w:rPr>
                <w:sz w:val="24"/>
                <w:szCs w:val="24"/>
              </w:rPr>
            </w:pPr>
          </w:p>
        </w:tc>
        <w:tc>
          <w:tcPr>
            <w:tcW w:w="40" w:type="dxa"/>
            <w:vAlign w:val="bottom"/>
          </w:tcPr>
          <w:p w:rsidR="00CB2089" w:rsidRDefault="00CB2089">
            <w:pPr>
              <w:rPr>
                <w:sz w:val="24"/>
                <w:szCs w:val="24"/>
              </w:rPr>
            </w:pPr>
          </w:p>
        </w:tc>
      </w:tr>
      <w:tr w:rsidR="00CB2089">
        <w:trPr>
          <w:trHeight w:val="239"/>
        </w:trPr>
        <w:tc>
          <w:tcPr>
            <w:tcW w:w="680" w:type="dxa"/>
            <w:tcBorders>
              <w:bottom w:val="single" w:sz="8" w:space="0" w:color="auto"/>
              <w:right w:val="single" w:sz="8" w:space="0" w:color="auto"/>
            </w:tcBorders>
            <w:vAlign w:val="bottom"/>
          </w:tcPr>
          <w:p w:rsidR="00CB2089" w:rsidRDefault="00CB2089">
            <w:pPr>
              <w:rPr>
                <w:sz w:val="20"/>
                <w:szCs w:val="20"/>
              </w:rPr>
            </w:pPr>
          </w:p>
        </w:tc>
        <w:tc>
          <w:tcPr>
            <w:tcW w:w="7640" w:type="dxa"/>
            <w:tcBorders>
              <w:bottom w:val="single" w:sz="8" w:space="0" w:color="auto"/>
              <w:right w:val="single" w:sz="8" w:space="0" w:color="auto"/>
            </w:tcBorders>
            <w:vAlign w:val="bottom"/>
          </w:tcPr>
          <w:p w:rsidR="00CB2089" w:rsidRDefault="00CB2089">
            <w:pPr>
              <w:rPr>
                <w:sz w:val="20"/>
                <w:szCs w:val="20"/>
              </w:rPr>
            </w:pPr>
          </w:p>
        </w:tc>
        <w:tc>
          <w:tcPr>
            <w:tcW w:w="2860" w:type="dxa"/>
            <w:tcBorders>
              <w:bottom w:val="single" w:sz="8" w:space="0" w:color="auto"/>
            </w:tcBorders>
            <w:vAlign w:val="bottom"/>
          </w:tcPr>
          <w:p w:rsidR="00CB2089" w:rsidRDefault="00CB2089">
            <w:pPr>
              <w:rPr>
                <w:sz w:val="20"/>
                <w:szCs w:val="20"/>
              </w:rPr>
            </w:pPr>
          </w:p>
        </w:tc>
        <w:tc>
          <w:tcPr>
            <w:tcW w:w="40" w:type="dxa"/>
            <w:tcBorders>
              <w:bottom w:val="single" w:sz="8" w:space="0" w:color="auto"/>
            </w:tcBorders>
            <w:vAlign w:val="bottom"/>
          </w:tcPr>
          <w:p w:rsidR="00CB2089" w:rsidRDefault="00CB2089">
            <w:pPr>
              <w:rPr>
                <w:sz w:val="20"/>
                <w:szCs w:val="20"/>
              </w:rPr>
            </w:pPr>
          </w:p>
        </w:tc>
      </w:tr>
      <w:tr w:rsidR="00CB2089">
        <w:trPr>
          <w:trHeight w:val="341"/>
        </w:trPr>
        <w:tc>
          <w:tcPr>
            <w:tcW w:w="680" w:type="dxa"/>
            <w:tcBorders>
              <w:right w:val="single" w:sz="8" w:space="0" w:color="auto"/>
            </w:tcBorders>
            <w:vAlign w:val="bottom"/>
          </w:tcPr>
          <w:p w:rsidR="00CB2089" w:rsidRDefault="00D0426E">
            <w:pPr>
              <w:ind w:left="120"/>
              <w:rPr>
                <w:sz w:val="20"/>
                <w:szCs w:val="20"/>
              </w:rPr>
            </w:pPr>
            <w:r>
              <w:rPr>
                <w:rFonts w:ascii="Arial" w:eastAsia="Arial" w:hAnsi="Arial" w:cs="Arial"/>
                <w:sz w:val="24"/>
                <w:szCs w:val="24"/>
              </w:rPr>
              <w:t>3</w:t>
            </w:r>
          </w:p>
        </w:tc>
        <w:tc>
          <w:tcPr>
            <w:tcW w:w="7640" w:type="dxa"/>
            <w:tcBorders>
              <w:right w:val="single" w:sz="8" w:space="0" w:color="auto"/>
            </w:tcBorders>
            <w:vAlign w:val="bottom"/>
          </w:tcPr>
          <w:p w:rsidR="00CB2089" w:rsidRDefault="00D0426E">
            <w:pPr>
              <w:ind w:left="80"/>
              <w:rPr>
                <w:sz w:val="20"/>
                <w:szCs w:val="20"/>
              </w:rPr>
            </w:pPr>
            <w:r>
              <w:rPr>
                <w:rFonts w:ascii="Arial" w:eastAsia="Arial" w:hAnsi="Arial" w:cs="Arial"/>
                <w:sz w:val="24"/>
                <w:szCs w:val="24"/>
              </w:rPr>
              <w:t>National Tax Number</w:t>
            </w:r>
          </w:p>
        </w:tc>
        <w:tc>
          <w:tcPr>
            <w:tcW w:w="2860" w:type="dxa"/>
            <w:vAlign w:val="bottom"/>
          </w:tcPr>
          <w:p w:rsidR="00CB2089" w:rsidRDefault="00CB2089">
            <w:pPr>
              <w:rPr>
                <w:sz w:val="24"/>
                <w:szCs w:val="24"/>
              </w:rPr>
            </w:pPr>
          </w:p>
        </w:tc>
        <w:tc>
          <w:tcPr>
            <w:tcW w:w="40" w:type="dxa"/>
            <w:vAlign w:val="bottom"/>
          </w:tcPr>
          <w:p w:rsidR="00CB2089" w:rsidRDefault="00CB2089">
            <w:pPr>
              <w:rPr>
                <w:sz w:val="24"/>
                <w:szCs w:val="24"/>
              </w:rPr>
            </w:pPr>
          </w:p>
        </w:tc>
      </w:tr>
      <w:tr w:rsidR="00CB2089">
        <w:trPr>
          <w:trHeight w:val="239"/>
        </w:trPr>
        <w:tc>
          <w:tcPr>
            <w:tcW w:w="680" w:type="dxa"/>
            <w:tcBorders>
              <w:bottom w:val="single" w:sz="8" w:space="0" w:color="auto"/>
              <w:right w:val="single" w:sz="8" w:space="0" w:color="auto"/>
            </w:tcBorders>
            <w:vAlign w:val="bottom"/>
          </w:tcPr>
          <w:p w:rsidR="00CB2089" w:rsidRDefault="00CB2089">
            <w:pPr>
              <w:rPr>
                <w:sz w:val="20"/>
                <w:szCs w:val="20"/>
              </w:rPr>
            </w:pPr>
          </w:p>
        </w:tc>
        <w:tc>
          <w:tcPr>
            <w:tcW w:w="7640" w:type="dxa"/>
            <w:tcBorders>
              <w:bottom w:val="single" w:sz="8" w:space="0" w:color="auto"/>
              <w:right w:val="single" w:sz="8" w:space="0" w:color="auto"/>
            </w:tcBorders>
            <w:vAlign w:val="bottom"/>
          </w:tcPr>
          <w:p w:rsidR="00CB2089" w:rsidRDefault="00CB2089">
            <w:pPr>
              <w:rPr>
                <w:sz w:val="20"/>
                <w:szCs w:val="20"/>
              </w:rPr>
            </w:pPr>
          </w:p>
        </w:tc>
        <w:tc>
          <w:tcPr>
            <w:tcW w:w="2860" w:type="dxa"/>
            <w:tcBorders>
              <w:bottom w:val="single" w:sz="8" w:space="0" w:color="auto"/>
            </w:tcBorders>
            <w:vAlign w:val="bottom"/>
          </w:tcPr>
          <w:p w:rsidR="00CB2089" w:rsidRDefault="00CB2089">
            <w:pPr>
              <w:rPr>
                <w:sz w:val="20"/>
                <w:szCs w:val="20"/>
              </w:rPr>
            </w:pPr>
          </w:p>
        </w:tc>
        <w:tc>
          <w:tcPr>
            <w:tcW w:w="40" w:type="dxa"/>
            <w:tcBorders>
              <w:bottom w:val="single" w:sz="8" w:space="0" w:color="auto"/>
            </w:tcBorders>
            <w:vAlign w:val="bottom"/>
          </w:tcPr>
          <w:p w:rsidR="00CB2089" w:rsidRDefault="00CB2089">
            <w:pPr>
              <w:rPr>
                <w:sz w:val="20"/>
                <w:szCs w:val="20"/>
              </w:rPr>
            </w:pPr>
          </w:p>
        </w:tc>
      </w:tr>
      <w:tr w:rsidR="00CB2089">
        <w:trPr>
          <w:trHeight w:val="341"/>
        </w:trPr>
        <w:tc>
          <w:tcPr>
            <w:tcW w:w="680" w:type="dxa"/>
            <w:tcBorders>
              <w:right w:val="single" w:sz="8" w:space="0" w:color="auto"/>
            </w:tcBorders>
            <w:vAlign w:val="bottom"/>
          </w:tcPr>
          <w:p w:rsidR="00CB2089" w:rsidRDefault="00D0426E">
            <w:pPr>
              <w:ind w:left="120"/>
              <w:rPr>
                <w:sz w:val="20"/>
                <w:szCs w:val="20"/>
              </w:rPr>
            </w:pPr>
            <w:r>
              <w:rPr>
                <w:rFonts w:ascii="Arial" w:eastAsia="Arial" w:hAnsi="Arial" w:cs="Arial"/>
                <w:sz w:val="24"/>
                <w:szCs w:val="24"/>
              </w:rPr>
              <w:t>4</w:t>
            </w:r>
          </w:p>
        </w:tc>
        <w:tc>
          <w:tcPr>
            <w:tcW w:w="7640" w:type="dxa"/>
            <w:tcBorders>
              <w:right w:val="single" w:sz="8" w:space="0" w:color="auto"/>
            </w:tcBorders>
            <w:vAlign w:val="bottom"/>
          </w:tcPr>
          <w:p w:rsidR="00CB2089" w:rsidRDefault="00D0426E">
            <w:pPr>
              <w:ind w:left="80"/>
              <w:rPr>
                <w:sz w:val="20"/>
                <w:szCs w:val="20"/>
              </w:rPr>
            </w:pPr>
            <w:r>
              <w:rPr>
                <w:rFonts w:ascii="Arial" w:eastAsia="Arial" w:hAnsi="Arial" w:cs="Arial"/>
                <w:sz w:val="24"/>
                <w:szCs w:val="24"/>
              </w:rPr>
              <w:t>Sale Tax Registration Number</w:t>
            </w:r>
          </w:p>
        </w:tc>
        <w:tc>
          <w:tcPr>
            <w:tcW w:w="2860" w:type="dxa"/>
            <w:vAlign w:val="bottom"/>
          </w:tcPr>
          <w:p w:rsidR="00CB2089" w:rsidRDefault="00CB2089">
            <w:pPr>
              <w:rPr>
                <w:sz w:val="24"/>
                <w:szCs w:val="24"/>
              </w:rPr>
            </w:pPr>
          </w:p>
        </w:tc>
        <w:tc>
          <w:tcPr>
            <w:tcW w:w="40" w:type="dxa"/>
            <w:vAlign w:val="bottom"/>
          </w:tcPr>
          <w:p w:rsidR="00CB2089" w:rsidRDefault="00CB2089">
            <w:pPr>
              <w:rPr>
                <w:sz w:val="24"/>
                <w:szCs w:val="24"/>
              </w:rPr>
            </w:pPr>
          </w:p>
        </w:tc>
      </w:tr>
      <w:tr w:rsidR="00CB2089">
        <w:trPr>
          <w:trHeight w:val="239"/>
        </w:trPr>
        <w:tc>
          <w:tcPr>
            <w:tcW w:w="680" w:type="dxa"/>
            <w:tcBorders>
              <w:bottom w:val="single" w:sz="8" w:space="0" w:color="auto"/>
              <w:right w:val="single" w:sz="8" w:space="0" w:color="auto"/>
            </w:tcBorders>
            <w:vAlign w:val="bottom"/>
          </w:tcPr>
          <w:p w:rsidR="00CB2089" w:rsidRDefault="00CB2089">
            <w:pPr>
              <w:rPr>
                <w:sz w:val="20"/>
                <w:szCs w:val="20"/>
              </w:rPr>
            </w:pPr>
          </w:p>
        </w:tc>
        <w:tc>
          <w:tcPr>
            <w:tcW w:w="7640" w:type="dxa"/>
            <w:tcBorders>
              <w:bottom w:val="single" w:sz="8" w:space="0" w:color="auto"/>
              <w:right w:val="single" w:sz="8" w:space="0" w:color="auto"/>
            </w:tcBorders>
            <w:vAlign w:val="bottom"/>
          </w:tcPr>
          <w:p w:rsidR="00CB2089" w:rsidRDefault="00CB2089">
            <w:pPr>
              <w:rPr>
                <w:sz w:val="20"/>
                <w:szCs w:val="20"/>
              </w:rPr>
            </w:pPr>
          </w:p>
        </w:tc>
        <w:tc>
          <w:tcPr>
            <w:tcW w:w="2860" w:type="dxa"/>
            <w:tcBorders>
              <w:bottom w:val="single" w:sz="8" w:space="0" w:color="auto"/>
            </w:tcBorders>
            <w:vAlign w:val="bottom"/>
          </w:tcPr>
          <w:p w:rsidR="00CB2089" w:rsidRDefault="00CB2089">
            <w:pPr>
              <w:rPr>
                <w:sz w:val="20"/>
                <w:szCs w:val="20"/>
              </w:rPr>
            </w:pPr>
          </w:p>
        </w:tc>
        <w:tc>
          <w:tcPr>
            <w:tcW w:w="40" w:type="dxa"/>
            <w:tcBorders>
              <w:bottom w:val="single" w:sz="8" w:space="0" w:color="auto"/>
            </w:tcBorders>
            <w:vAlign w:val="bottom"/>
          </w:tcPr>
          <w:p w:rsidR="00CB2089" w:rsidRDefault="00CB2089">
            <w:pPr>
              <w:rPr>
                <w:sz w:val="20"/>
                <w:szCs w:val="20"/>
              </w:rPr>
            </w:pPr>
          </w:p>
        </w:tc>
      </w:tr>
      <w:tr w:rsidR="00CB2089">
        <w:trPr>
          <w:trHeight w:val="342"/>
        </w:trPr>
        <w:tc>
          <w:tcPr>
            <w:tcW w:w="680" w:type="dxa"/>
            <w:tcBorders>
              <w:right w:val="single" w:sz="8" w:space="0" w:color="auto"/>
            </w:tcBorders>
            <w:vAlign w:val="bottom"/>
          </w:tcPr>
          <w:p w:rsidR="00CB2089" w:rsidRDefault="00D0426E">
            <w:pPr>
              <w:ind w:left="120"/>
              <w:rPr>
                <w:sz w:val="20"/>
                <w:szCs w:val="20"/>
              </w:rPr>
            </w:pPr>
            <w:r>
              <w:rPr>
                <w:rFonts w:ascii="Arial" w:eastAsia="Arial" w:hAnsi="Arial" w:cs="Arial"/>
                <w:sz w:val="24"/>
                <w:szCs w:val="24"/>
              </w:rPr>
              <w:t>5</w:t>
            </w:r>
          </w:p>
        </w:tc>
        <w:tc>
          <w:tcPr>
            <w:tcW w:w="7640" w:type="dxa"/>
            <w:tcBorders>
              <w:right w:val="single" w:sz="8" w:space="0" w:color="auto"/>
            </w:tcBorders>
            <w:vAlign w:val="bottom"/>
          </w:tcPr>
          <w:p w:rsidR="00CB2089" w:rsidRDefault="00D0426E">
            <w:pPr>
              <w:ind w:left="80"/>
              <w:rPr>
                <w:sz w:val="20"/>
                <w:szCs w:val="20"/>
              </w:rPr>
            </w:pPr>
            <w:r>
              <w:rPr>
                <w:rFonts w:ascii="Arial" w:eastAsia="Arial" w:hAnsi="Arial" w:cs="Arial"/>
                <w:sz w:val="24"/>
                <w:szCs w:val="24"/>
              </w:rPr>
              <w:t>Core business areas of the Organization</w:t>
            </w:r>
          </w:p>
        </w:tc>
        <w:tc>
          <w:tcPr>
            <w:tcW w:w="2860" w:type="dxa"/>
            <w:vAlign w:val="bottom"/>
          </w:tcPr>
          <w:p w:rsidR="00CB2089" w:rsidRDefault="00CB2089">
            <w:pPr>
              <w:rPr>
                <w:sz w:val="24"/>
                <w:szCs w:val="24"/>
              </w:rPr>
            </w:pPr>
          </w:p>
        </w:tc>
        <w:tc>
          <w:tcPr>
            <w:tcW w:w="40" w:type="dxa"/>
            <w:vAlign w:val="bottom"/>
          </w:tcPr>
          <w:p w:rsidR="00CB2089" w:rsidRDefault="00CB2089">
            <w:pPr>
              <w:rPr>
                <w:sz w:val="24"/>
                <w:szCs w:val="24"/>
              </w:rPr>
            </w:pPr>
          </w:p>
        </w:tc>
      </w:tr>
      <w:tr w:rsidR="00CB2089">
        <w:trPr>
          <w:trHeight w:val="239"/>
        </w:trPr>
        <w:tc>
          <w:tcPr>
            <w:tcW w:w="680" w:type="dxa"/>
            <w:tcBorders>
              <w:bottom w:val="single" w:sz="8" w:space="0" w:color="auto"/>
              <w:right w:val="single" w:sz="8" w:space="0" w:color="auto"/>
            </w:tcBorders>
            <w:vAlign w:val="bottom"/>
          </w:tcPr>
          <w:p w:rsidR="00CB2089" w:rsidRDefault="00CB2089">
            <w:pPr>
              <w:rPr>
                <w:sz w:val="20"/>
                <w:szCs w:val="20"/>
              </w:rPr>
            </w:pPr>
          </w:p>
        </w:tc>
        <w:tc>
          <w:tcPr>
            <w:tcW w:w="7640" w:type="dxa"/>
            <w:tcBorders>
              <w:bottom w:val="single" w:sz="8" w:space="0" w:color="auto"/>
              <w:right w:val="single" w:sz="8" w:space="0" w:color="auto"/>
            </w:tcBorders>
            <w:vAlign w:val="bottom"/>
          </w:tcPr>
          <w:p w:rsidR="00CB2089" w:rsidRDefault="00CB2089">
            <w:pPr>
              <w:rPr>
                <w:sz w:val="20"/>
                <w:szCs w:val="20"/>
              </w:rPr>
            </w:pPr>
          </w:p>
        </w:tc>
        <w:tc>
          <w:tcPr>
            <w:tcW w:w="2860" w:type="dxa"/>
            <w:tcBorders>
              <w:bottom w:val="single" w:sz="8" w:space="0" w:color="auto"/>
            </w:tcBorders>
            <w:vAlign w:val="bottom"/>
          </w:tcPr>
          <w:p w:rsidR="00CB2089" w:rsidRDefault="00CB2089">
            <w:pPr>
              <w:rPr>
                <w:sz w:val="20"/>
                <w:szCs w:val="20"/>
              </w:rPr>
            </w:pPr>
          </w:p>
        </w:tc>
        <w:tc>
          <w:tcPr>
            <w:tcW w:w="40" w:type="dxa"/>
            <w:tcBorders>
              <w:bottom w:val="single" w:sz="8" w:space="0" w:color="auto"/>
            </w:tcBorders>
            <w:vAlign w:val="bottom"/>
          </w:tcPr>
          <w:p w:rsidR="00CB2089" w:rsidRDefault="00CB2089">
            <w:pPr>
              <w:rPr>
                <w:sz w:val="20"/>
                <w:szCs w:val="20"/>
              </w:rPr>
            </w:pPr>
          </w:p>
        </w:tc>
      </w:tr>
      <w:tr w:rsidR="00CB2089">
        <w:trPr>
          <w:trHeight w:val="341"/>
        </w:trPr>
        <w:tc>
          <w:tcPr>
            <w:tcW w:w="680" w:type="dxa"/>
            <w:tcBorders>
              <w:right w:val="single" w:sz="8" w:space="0" w:color="auto"/>
            </w:tcBorders>
            <w:vAlign w:val="bottom"/>
          </w:tcPr>
          <w:p w:rsidR="00CB2089" w:rsidRDefault="00D0426E">
            <w:pPr>
              <w:ind w:left="120"/>
              <w:rPr>
                <w:sz w:val="20"/>
                <w:szCs w:val="20"/>
              </w:rPr>
            </w:pPr>
            <w:r>
              <w:rPr>
                <w:rFonts w:ascii="Arial" w:eastAsia="Arial" w:hAnsi="Arial" w:cs="Arial"/>
                <w:sz w:val="24"/>
                <w:szCs w:val="24"/>
              </w:rPr>
              <w:t>6</w:t>
            </w:r>
          </w:p>
        </w:tc>
        <w:tc>
          <w:tcPr>
            <w:tcW w:w="7640" w:type="dxa"/>
            <w:tcBorders>
              <w:right w:val="single" w:sz="8" w:space="0" w:color="auto"/>
            </w:tcBorders>
            <w:vAlign w:val="bottom"/>
          </w:tcPr>
          <w:p w:rsidR="00CB2089" w:rsidRDefault="00D0426E">
            <w:pPr>
              <w:ind w:left="80"/>
              <w:rPr>
                <w:sz w:val="20"/>
                <w:szCs w:val="20"/>
              </w:rPr>
            </w:pPr>
            <w:r>
              <w:rPr>
                <w:rFonts w:ascii="Arial" w:eastAsia="Arial" w:hAnsi="Arial" w:cs="Arial"/>
                <w:sz w:val="24"/>
                <w:szCs w:val="24"/>
              </w:rPr>
              <w:t>Name &amp; Designation of Head of Organization</w:t>
            </w:r>
          </w:p>
        </w:tc>
        <w:tc>
          <w:tcPr>
            <w:tcW w:w="2860" w:type="dxa"/>
            <w:vAlign w:val="bottom"/>
          </w:tcPr>
          <w:p w:rsidR="00CB2089" w:rsidRDefault="00CB2089">
            <w:pPr>
              <w:rPr>
                <w:sz w:val="24"/>
                <w:szCs w:val="24"/>
              </w:rPr>
            </w:pPr>
          </w:p>
        </w:tc>
        <w:tc>
          <w:tcPr>
            <w:tcW w:w="40" w:type="dxa"/>
            <w:vAlign w:val="bottom"/>
          </w:tcPr>
          <w:p w:rsidR="00CB2089" w:rsidRDefault="00CB2089">
            <w:pPr>
              <w:rPr>
                <w:sz w:val="24"/>
                <w:szCs w:val="24"/>
              </w:rPr>
            </w:pPr>
          </w:p>
        </w:tc>
      </w:tr>
      <w:tr w:rsidR="00CB2089">
        <w:trPr>
          <w:trHeight w:val="239"/>
        </w:trPr>
        <w:tc>
          <w:tcPr>
            <w:tcW w:w="680" w:type="dxa"/>
            <w:tcBorders>
              <w:bottom w:val="single" w:sz="8" w:space="0" w:color="auto"/>
              <w:right w:val="single" w:sz="8" w:space="0" w:color="auto"/>
            </w:tcBorders>
            <w:vAlign w:val="bottom"/>
          </w:tcPr>
          <w:p w:rsidR="00CB2089" w:rsidRDefault="00CB2089">
            <w:pPr>
              <w:rPr>
                <w:sz w:val="20"/>
                <w:szCs w:val="20"/>
              </w:rPr>
            </w:pPr>
          </w:p>
        </w:tc>
        <w:tc>
          <w:tcPr>
            <w:tcW w:w="7640" w:type="dxa"/>
            <w:tcBorders>
              <w:bottom w:val="single" w:sz="8" w:space="0" w:color="auto"/>
              <w:right w:val="single" w:sz="8" w:space="0" w:color="auto"/>
            </w:tcBorders>
            <w:vAlign w:val="bottom"/>
          </w:tcPr>
          <w:p w:rsidR="00CB2089" w:rsidRDefault="00CB2089">
            <w:pPr>
              <w:rPr>
                <w:sz w:val="20"/>
                <w:szCs w:val="20"/>
              </w:rPr>
            </w:pPr>
          </w:p>
        </w:tc>
        <w:tc>
          <w:tcPr>
            <w:tcW w:w="2860" w:type="dxa"/>
            <w:tcBorders>
              <w:bottom w:val="single" w:sz="8" w:space="0" w:color="auto"/>
            </w:tcBorders>
            <w:vAlign w:val="bottom"/>
          </w:tcPr>
          <w:p w:rsidR="00CB2089" w:rsidRDefault="00CB2089">
            <w:pPr>
              <w:rPr>
                <w:sz w:val="20"/>
                <w:szCs w:val="20"/>
              </w:rPr>
            </w:pPr>
          </w:p>
        </w:tc>
        <w:tc>
          <w:tcPr>
            <w:tcW w:w="40" w:type="dxa"/>
            <w:tcBorders>
              <w:bottom w:val="single" w:sz="8" w:space="0" w:color="auto"/>
            </w:tcBorders>
            <w:vAlign w:val="bottom"/>
          </w:tcPr>
          <w:p w:rsidR="00CB2089" w:rsidRDefault="00CB2089">
            <w:pPr>
              <w:rPr>
                <w:sz w:val="20"/>
                <w:szCs w:val="20"/>
              </w:rPr>
            </w:pPr>
          </w:p>
        </w:tc>
      </w:tr>
      <w:tr w:rsidR="00CB2089">
        <w:trPr>
          <w:trHeight w:val="341"/>
        </w:trPr>
        <w:tc>
          <w:tcPr>
            <w:tcW w:w="680" w:type="dxa"/>
            <w:tcBorders>
              <w:right w:val="single" w:sz="8" w:space="0" w:color="auto"/>
            </w:tcBorders>
            <w:vAlign w:val="bottom"/>
          </w:tcPr>
          <w:p w:rsidR="00CB2089" w:rsidRDefault="00D0426E">
            <w:pPr>
              <w:ind w:left="120"/>
              <w:rPr>
                <w:sz w:val="20"/>
                <w:szCs w:val="20"/>
              </w:rPr>
            </w:pPr>
            <w:r>
              <w:rPr>
                <w:rFonts w:ascii="Arial" w:eastAsia="Arial" w:hAnsi="Arial" w:cs="Arial"/>
                <w:sz w:val="24"/>
                <w:szCs w:val="24"/>
              </w:rPr>
              <w:t>7</w:t>
            </w:r>
          </w:p>
        </w:tc>
        <w:tc>
          <w:tcPr>
            <w:tcW w:w="7640" w:type="dxa"/>
            <w:tcBorders>
              <w:right w:val="single" w:sz="8" w:space="0" w:color="auto"/>
            </w:tcBorders>
            <w:vAlign w:val="bottom"/>
          </w:tcPr>
          <w:p w:rsidR="00CB2089" w:rsidRDefault="00D0426E">
            <w:pPr>
              <w:ind w:left="80"/>
              <w:rPr>
                <w:sz w:val="20"/>
                <w:szCs w:val="20"/>
              </w:rPr>
            </w:pPr>
            <w:r>
              <w:rPr>
                <w:rFonts w:ascii="Arial" w:eastAsia="Arial" w:hAnsi="Arial" w:cs="Arial"/>
                <w:sz w:val="24"/>
                <w:szCs w:val="24"/>
              </w:rPr>
              <w:t>Address of organization:</w:t>
            </w:r>
          </w:p>
        </w:tc>
        <w:tc>
          <w:tcPr>
            <w:tcW w:w="2860" w:type="dxa"/>
            <w:vAlign w:val="bottom"/>
          </w:tcPr>
          <w:p w:rsidR="00CB2089" w:rsidRDefault="00CB2089">
            <w:pPr>
              <w:rPr>
                <w:sz w:val="24"/>
                <w:szCs w:val="24"/>
              </w:rPr>
            </w:pPr>
          </w:p>
        </w:tc>
        <w:tc>
          <w:tcPr>
            <w:tcW w:w="40" w:type="dxa"/>
            <w:vAlign w:val="bottom"/>
          </w:tcPr>
          <w:p w:rsidR="00CB2089" w:rsidRDefault="00CB2089">
            <w:pPr>
              <w:rPr>
                <w:sz w:val="24"/>
                <w:szCs w:val="24"/>
              </w:rPr>
            </w:pPr>
          </w:p>
        </w:tc>
      </w:tr>
      <w:tr w:rsidR="00CB2089">
        <w:trPr>
          <w:trHeight w:val="239"/>
        </w:trPr>
        <w:tc>
          <w:tcPr>
            <w:tcW w:w="680" w:type="dxa"/>
            <w:tcBorders>
              <w:bottom w:val="single" w:sz="8" w:space="0" w:color="auto"/>
              <w:right w:val="single" w:sz="8" w:space="0" w:color="auto"/>
            </w:tcBorders>
            <w:vAlign w:val="bottom"/>
          </w:tcPr>
          <w:p w:rsidR="00CB2089" w:rsidRDefault="00CB2089">
            <w:pPr>
              <w:rPr>
                <w:sz w:val="20"/>
                <w:szCs w:val="20"/>
              </w:rPr>
            </w:pPr>
          </w:p>
        </w:tc>
        <w:tc>
          <w:tcPr>
            <w:tcW w:w="7640" w:type="dxa"/>
            <w:tcBorders>
              <w:bottom w:val="single" w:sz="8" w:space="0" w:color="auto"/>
              <w:right w:val="single" w:sz="8" w:space="0" w:color="auto"/>
            </w:tcBorders>
            <w:vAlign w:val="bottom"/>
          </w:tcPr>
          <w:p w:rsidR="00CB2089" w:rsidRDefault="00CB2089">
            <w:pPr>
              <w:rPr>
                <w:sz w:val="20"/>
                <w:szCs w:val="20"/>
              </w:rPr>
            </w:pPr>
          </w:p>
        </w:tc>
        <w:tc>
          <w:tcPr>
            <w:tcW w:w="2860" w:type="dxa"/>
            <w:tcBorders>
              <w:bottom w:val="single" w:sz="8" w:space="0" w:color="auto"/>
            </w:tcBorders>
            <w:vAlign w:val="bottom"/>
          </w:tcPr>
          <w:p w:rsidR="00CB2089" w:rsidRDefault="00CB2089">
            <w:pPr>
              <w:rPr>
                <w:sz w:val="20"/>
                <w:szCs w:val="20"/>
              </w:rPr>
            </w:pPr>
          </w:p>
        </w:tc>
        <w:tc>
          <w:tcPr>
            <w:tcW w:w="40" w:type="dxa"/>
            <w:tcBorders>
              <w:bottom w:val="single" w:sz="8" w:space="0" w:color="auto"/>
            </w:tcBorders>
            <w:vAlign w:val="bottom"/>
          </w:tcPr>
          <w:p w:rsidR="00CB2089" w:rsidRDefault="00CB2089">
            <w:pPr>
              <w:rPr>
                <w:sz w:val="20"/>
                <w:szCs w:val="20"/>
              </w:rPr>
            </w:pPr>
          </w:p>
        </w:tc>
      </w:tr>
      <w:tr w:rsidR="00CB2089">
        <w:trPr>
          <w:trHeight w:val="341"/>
        </w:trPr>
        <w:tc>
          <w:tcPr>
            <w:tcW w:w="680" w:type="dxa"/>
            <w:tcBorders>
              <w:right w:val="single" w:sz="8" w:space="0" w:color="auto"/>
            </w:tcBorders>
            <w:vAlign w:val="bottom"/>
          </w:tcPr>
          <w:p w:rsidR="00CB2089" w:rsidRDefault="00D0426E">
            <w:pPr>
              <w:ind w:left="120"/>
              <w:rPr>
                <w:sz w:val="20"/>
                <w:szCs w:val="20"/>
              </w:rPr>
            </w:pPr>
            <w:r>
              <w:rPr>
                <w:rFonts w:ascii="Arial" w:eastAsia="Arial" w:hAnsi="Arial" w:cs="Arial"/>
                <w:sz w:val="24"/>
                <w:szCs w:val="24"/>
              </w:rPr>
              <w:t>8</w:t>
            </w:r>
          </w:p>
        </w:tc>
        <w:tc>
          <w:tcPr>
            <w:tcW w:w="7640" w:type="dxa"/>
            <w:tcBorders>
              <w:right w:val="single" w:sz="8" w:space="0" w:color="auto"/>
            </w:tcBorders>
            <w:vAlign w:val="bottom"/>
          </w:tcPr>
          <w:p w:rsidR="00CB2089" w:rsidRDefault="00D0426E">
            <w:pPr>
              <w:ind w:left="80"/>
              <w:rPr>
                <w:sz w:val="20"/>
                <w:szCs w:val="20"/>
              </w:rPr>
            </w:pPr>
            <w:r>
              <w:rPr>
                <w:rFonts w:ascii="Arial" w:eastAsia="Arial" w:hAnsi="Arial" w:cs="Arial"/>
                <w:sz w:val="24"/>
                <w:szCs w:val="24"/>
              </w:rPr>
              <w:t>Phone/s:</w:t>
            </w:r>
          </w:p>
        </w:tc>
        <w:tc>
          <w:tcPr>
            <w:tcW w:w="2860" w:type="dxa"/>
            <w:vAlign w:val="bottom"/>
          </w:tcPr>
          <w:p w:rsidR="00CB2089" w:rsidRDefault="00CB2089">
            <w:pPr>
              <w:rPr>
                <w:sz w:val="24"/>
                <w:szCs w:val="24"/>
              </w:rPr>
            </w:pPr>
          </w:p>
        </w:tc>
        <w:tc>
          <w:tcPr>
            <w:tcW w:w="40" w:type="dxa"/>
            <w:vAlign w:val="bottom"/>
          </w:tcPr>
          <w:p w:rsidR="00CB2089" w:rsidRDefault="00CB2089">
            <w:pPr>
              <w:rPr>
                <w:sz w:val="24"/>
                <w:szCs w:val="24"/>
              </w:rPr>
            </w:pPr>
          </w:p>
        </w:tc>
      </w:tr>
      <w:tr w:rsidR="00CB2089">
        <w:trPr>
          <w:trHeight w:val="239"/>
        </w:trPr>
        <w:tc>
          <w:tcPr>
            <w:tcW w:w="680" w:type="dxa"/>
            <w:tcBorders>
              <w:bottom w:val="single" w:sz="8" w:space="0" w:color="auto"/>
              <w:right w:val="single" w:sz="8" w:space="0" w:color="auto"/>
            </w:tcBorders>
            <w:vAlign w:val="bottom"/>
          </w:tcPr>
          <w:p w:rsidR="00CB2089" w:rsidRDefault="00CB2089">
            <w:pPr>
              <w:rPr>
                <w:sz w:val="20"/>
                <w:szCs w:val="20"/>
              </w:rPr>
            </w:pPr>
          </w:p>
        </w:tc>
        <w:tc>
          <w:tcPr>
            <w:tcW w:w="7640" w:type="dxa"/>
            <w:tcBorders>
              <w:bottom w:val="single" w:sz="8" w:space="0" w:color="auto"/>
              <w:right w:val="single" w:sz="8" w:space="0" w:color="auto"/>
            </w:tcBorders>
            <w:vAlign w:val="bottom"/>
          </w:tcPr>
          <w:p w:rsidR="00CB2089" w:rsidRDefault="00CB2089">
            <w:pPr>
              <w:rPr>
                <w:sz w:val="20"/>
                <w:szCs w:val="20"/>
              </w:rPr>
            </w:pPr>
          </w:p>
        </w:tc>
        <w:tc>
          <w:tcPr>
            <w:tcW w:w="2860" w:type="dxa"/>
            <w:tcBorders>
              <w:bottom w:val="single" w:sz="8" w:space="0" w:color="auto"/>
            </w:tcBorders>
            <w:vAlign w:val="bottom"/>
          </w:tcPr>
          <w:p w:rsidR="00CB2089" w:rsidRDefault="00CB2089">
            <w:pPr>
              <w:rPr>
                <w:sz w:val="20"/>
                <w:szCs w:val="20"/>
              </w:rPr>
            </w:pPr>
          </w:p>
        </w:tc>
        <w:tc>
          <w:tcPr>
            <w:tcW w:w="40" w:type="dxa"/>
            <w:tcBorders>
              <w:bottom w:val="single" w:sz="8" w:space="0" w:color="auto"/>
            </w:tcBorders>
            <w:vAlign w:val="bottom"/>
          </w:tcPr>
          <w:p w:rsidR="00CB2089" w:rsidRDefault="00CB2089">
            <w:pPr>
              <w:rPr>
                <w:sz w:val="20"/>
                <w:szCs w:val="20"/>
              </w:rPr>
            </w:pPr>
          </w:p>
        </w:tc>
      </w:tr>
      <w:tr w:rsidR="00CB2089">
        <w:trPr>
          <w:trHeight w:val="341"/>
        </w:trPr>
        <w:tc>
          <w:tcPr>
            <w:tcW w:w="680" w:type="dxa"/>
            <w:tcBorders>
              <w:right w:val="single" w:sz="8" w:space="0" w:color="auto"/>
            </w:tcBorders>
            <w:vAlign w:val="bottom"/>
          </w:tcPr>
          <w:p w:rsidR="00CB2089" w:rsidRDefault="00D0426E">
            <w:pPr>
              <w:ind w:left="120"/>
              <w:rPr>
                <w:sz w:val="20"/>
                <w:szCs w:val="20"/>
              </w:rPr>
            </w:pPr>
            <w:r>
              <w:rPr>
                <w:rFonts w:ascii="Arial" w:eastAsia="Arial" w:hAnsi="Arial" w:cs="Arial"/>
                <w:sz w:val="24"/>
                <w:szCs w:val="24"/>
              </w:rPr>
              <w:t>9</w:t>
            </w:r>
          </w:p>
        </w:tc>
        <w:tc>
          <w:tcPr>
            <w:tcW w:w="7640" w:type="dxa"/>
            <w:tcBorders>
              <w:right w:val="single" w:sz="8" w:space="0" w:color="auto"/>
            </w:tcBorders>
            <w:vAlign w:val="bottom"/>
          </w:tcPr>
          <w:p w:rsidR="00CB2089" w:rsidRDefault="00D0426E">
            <w:pPr>
              <w:ind w:left="80"/>
              <w:rPr>
                <w:sz w:val="20"/>
                <w:szCs w:val="20"/>
              </w:rPr>
            </w:pPr>
            <w:r>
              <w:rPr>
                <w:rFonts w:ascii="Arial" w:eastAsia="Arial" w:hAnsi="Arial" w:cs="Arial"/>
                <w:sz w:val="24"/>
                <w:szCs w:val="24"/>
              </w:rPr>
              <w:t>Email:</w:t>
            </w:r>
          </w:p>
        </w:tc>
        <w:tc>
          <w:tcPr>
            <w:tcW w:w="2860" w:type="dxa"/>
            <w:vAlign w:val="bottom"/>
          </w:tcPr>
          <w:p w:rsidR="00CB2089" w:rsidRDefault="00CB2089">
            <w:pPr>
              <w:rPr>
                <w:sz w:val="24"/>
                <w:szCs w:val="24"/>
              </w:rPr>
            </w:pPr>
          </w:p>
        </w:tc>
        <w:tc>
          <w:tcPr>
            <w:tcW w:w="40" w:type="dxa"/>
            <w:vAlign w:val="bottom"/>
          </w:tcPr>
          <w:p w:rsidR="00CB2089" w:rsidRDefault="00CB2089">
            <w:pPr>
              <w:rPr>
                <w:sz w:val="24"/>
                <w:szCs w:val="24"/>
              </w:rPr>
            </w:pPr>
          </w:p>
        </w:tc>
      </w:tr>
      <w:tr w:rsidR="00CB2089">
        <w:trPr>
          <w:trHeight w:val="239"/>
        </w:trPr>
        <w:tc>
          <w:tcPr>
            <w:tcW w:w="680" w:type="dxa"/>
            <w:tcBorders>
              <w:bottom w:val="single" w:sz="8" w:space="0" w:color="auto"/>
              <w:right w:val="single" w:sz="8" w:space="0" w:color="auto"/>
            </w:tcBorders>
            <w:vAlign w:val="bottom"/>
          </w:tcPr>
          <w:p w:rsidR="00CB2089" w:rsidRDefault="00CB2089">
            <w:pPr>
              <w:rPr>
                <w:sz w:val="20"/>
                <w:szCs w:val="20"/>
              </w:rPr>
            </w:pPr>
          </w:p>
        </w:tc>
        <w:tc>
          <w:tcPr>
            <w:tcW w:w="7640" w:type="dxa"/>
            <w:tcBorders>
              <w:bottom w:val="single" w:sz="8" w:space="0" w:color="auto"/>
              <w:right w:val="single" w:sz="8" w:space="0" w:color="auto"/>
            </w:tcBorders>
            <w:vAlign w:val="bottom"/>
          </w:tcPr>
          <w:p w:rsidR="00CB2089" w:rsidRDefault="00CB2089">
            <w:pPr>
              <w:rPr>
                <w:sz w:val="20"/>
                <w:szCs w:val="20"/>
              </w:rPr>
            </w:pPr>
          </w:p>
        </w:tc>
        <w:tc>
          <w:tcPr>
            <w:tcW w:w="2860" w:type="dxa"/>
            <w:tcBorders>
              <w:bottom w:val="single" w:sz="8" w:space="0" w:color="auto"/>
            </w:tcBorders>
            <w:vAlign w:val="bottom"/>
          </w:tcPr>
          <w:p w:rsidR="00CB2089" w:rsidRDefault="00CB2089">
            <w:pPr>
              <w:rPr>
                <w:sz w:val="20"/>
                <w:szCs w:val="20"/>
              </w:rPr>
            </w:pPr>
          </w:p>
        </w:tc>
        <w:tc>
          <w:tcPr>
            <w:tcW w:w="40" w:type="dxa"/>
            <w:tcBorders>
              <w:bottom w:val="single" w:sz="8" w:space="0" w:color="auto"/>
            </w:tcBorders>
            <w:vAlign w:val="bottom"/>
          </w:tcPr>
          <w:p w:rsidR="00CB2089" w:rsidRDefault="00CB2089">
            <w:pPr>
              <w:rPr>
                <w:sz w:val="20"/>
                <w:szCs w:val="20"/>
              </w:rPr>
            </w:pPr>
          </w:p>
        </w:tc>
      </w:tr>
      <w:tr w:rsidR="00CB2089">
        <w:trPr>
          <w:trHeight w:val="341"/>
        </w:trPr>
        <w:tc>
          <w:tcPr>
            <w:tcW w:w="680" w:type="dxa"/>
            <w:tcBorders>
              <w:right w:val="single" w:sz="8" w:space="0" w:color="auto"/>
            </w:tcBorders>
            <w:vAlign w:val="bottom"/>
          </w:tcPr>
          <w:p w:rsidR="00CB2089" w:rsidRDefault="00D0426E">
            <w:pPr>
              <w:ind w:left="120"/>
              <w:rPr>
                <w:sz w:val="20"/>
                <w:szCs w:val="20"/>
              </w:rPr>
            </w:pPr>
            <w:r>
              <w:rPr>
                <w:rFonts w:ascii="Arial" w:eastAsia="Arial" w:hAnsi="Arial" w:cs="Arial"/>
                <w:sz w:val="24"/>
                <w:szCs w:val="24"/>
              </w:rPr>
              <w:t>10</w:t>
            </w:r>
          </w:p>
        </w:tc>
        <w:tc>
          <w:tcPr>
            <w:tcW w:w="7640" w:type="dxa"/>
            <w:tcBorders>
              <w:right w:val="single" w:sz="8" w:space="0" w:color="auto"/>
            </w:tcBorders>
            <w:vAlign w:val="bottom"/>
          </w:tcPr>
          <w:p w:rsidR="00CB2089" w:rsidRDefault="00D0426E">
            <w:pPr>
              <w:ind w:left="80"/>
              <w:rPr>
                <w:sz w:val="20"/>
                <w:szCs w:val="20"/>
              </w:rPr>
            </w:pPr>
            <w:r>
              <w:rPr>
                <w:rFonts w:ascii="Arial" w:eastAsia="Arial" w:hAnsi="Arial" w:cs="Arial"/>
                <w:sz w:val="24"/>
                <w:szCs w:val="24"/>
              </w:rPr>
              <w:t>Fax:</w:t>
            </w:r>
          </w:p>
        </w:tc>
        <w:tc>
          <w:tcPr>
            <w:tcW w:w="2860" w:type="dxa"/>
            <w:vAlign w:val="bottom"/>
          </w:tcPr>
          <w:p w:rsidR="00CB2089" w:rsidRDefault="00CB2089">
            <w:pPr>
              <w:rPr>
                <w:sz w:val="24"/>
                <w:szCs w:val="24"/>
              </w:rPr>
            </w:pPr>
          </w:p>
        </w:tc>
        <w:tc>
          <w:tcPr>
            <w:tcW w:w="40" w:type="dxa"/>
            <w:vAlign w:val="bottom"/>
          </w:tcPr>
          <w:p w:rsidR="00CB2089" w:rsidRDefault="00CB2089">
            <w:pPr>
              <w:rPr>
                <w:sz w:val="24"/>
                <w:szCs w:val="24"/>
              </w:rPr>
            </w:pPr>
          </w:p>
        </w:tc>
      </w:tr>
      <w:tr w:rsidR="00CB2089">
        <w:trPr>
          <w:trHeight w:val="239"/>
        </w:trPr>
        <w:tc>
          <w:tcPr>
            <w:tcW w:w="680" w:type="dxa"/>
            <w:tcBorders>
              <w:bottom w:val="single" w:sz="8" w:space="0" w:color="auto"/>
              <w:right w:val="single" w:sz="8" w:space="0" w:color="auto"/>
            </w:tcBorders>
            <w:vAlign w:val="bottom"/>
          </w:tcPr>
          <w:p w:rsidR="00CB2089" w:rsidRDefault="00CB2089">
            <w:pPr>
              <w:rPr>
                <w:sz w:val="20"/>
                <w:szCs w:val="20"/>
              </w:rPr>
            </w:pPr>
          </w:p>
        </w:tc>
        <w:tc>
          <w:tcPr>
            <w:tcW w:w="7640" w:type="dxa"/>
            <w:tcBorders>
              <w:bottom w:val="single" w:sz="8" w:space="0" w:color="auto"/>
              <w:right w:val="single" w:sz="8" w:space="0" w:color="auto"/>
            </w:tcBorders>
            <w:vAlign w:val="bottom"/>
          </w:tcPr>
          <w:p w:rsidR="00CB2089" w:rsidRDefault="00CB2089">
            <w:pPr>
              <w:rPr>
                <w:sz w:val="20"/>
                <w:szCs w:val="20"/>
              </w:rPr>
            </w:pPr>
          </w:p>
        </w:tc>
        <w:tc>
          <w:tcPr>
            <w:tcW w:w="2860" w:type="dxa"/>
            <w:tcBorders>
              <w:bottom w:val="single" w:sz="8" w:space="0" w:color="auto"/>
            </w:tcBorders>
            <w:vAlign w:val="bottom"/>
          </w:tcPr>
          <w:p w:rsidR="00CB2089" w:rsidRDefault="00CB2089">
            <w:pPr>
              <w:rPr>
                <w:sz w:val="20"/>
                <w:szCs w:val="20"/>
              </w:rPr>
            </w:pPr>
          </w:p>
        </w:tc>
        <w:tc>
          <w:tcPr>
            <w:tcW w:w="40" w:type="dxa"/>
            <w:tcBorders>
              <w:bottom w:val="single" w:sz="8" w:space="0" w:color="auto"/>
            </w:tcBorders>
            <w:vAlign w:val="bottom"/>
          </w:tcPr>
          <w:p w:rsidR="00CB2089" w:rsidRDefault="00CB2089">
            <w:pPr>
              <w:rPr>
                <w:sz w:val="20"/>
                <w:szCs w:val="20"/>
              </w:rPr>
            </w:pPr>
          </w:p>
        </w:tc>
      </w:tr>
      <w:tr w:rsidR="00CB2089">
        <w:trPr>
          <w:trHeight w:val="341"/>
        </w:trPr>
        <w:tc>
          <w:tcPr>
            <w:tcW w:w="680" w:type="dxa"/>
            <w:tcBorders>
              <w:right w:val="single" w:sz="8" w:space="0" w:color="auto"/>
            </w:tcBorders>
            <w:vAlign w:val="bottom"/>
          </w:tcPr>
          <w:p w:rsidR="00CB2089" w:rsidRDefault="00D0426E">
            <w:pPr>
              <w:ind w:left="120"/>
              <w:rPr>
                <w:sz w:val="20"/>
                <w:szCs w:val="20"/>
              </w:rPr>
            </w:pPr>
            <w:r>
              <w:rPr>
                <w:rFonts w:ascii="Arial" w:eastAsia="Arial" w:hAnsi="Arial" w:cs="Arial"/>
                <w:sz w:val="24"/>
                <w:szCs w:val="24"/>
              </w:rPr>
              <w:t>11</w:t>
            </w:r>
          </w:p>
        </w:tc>
        <w:tc>
          <w:tcPr>
            <w:tcW w:w="7640" w:type="dxa"/>
            <w:tcBorders>
              <w:right w:val="single" w:sz="8" w:space="0" w:color="auto"/>
            </w:tcBorders>
            <w:vAlign w:val="bottom"/>
          </w:tcPr>
          <w:p w:rsidR="00CB2089" w:rsidRDefault="00D0426E">
            <w:pPr>
              <w:ind w:left="80"/>
              <w:rPr>
                <w:sz w:val="20"/>
                <w:szCs w:val="20"/>
              </w:rPr>
            </w:pPr>
            <w:r>
              <w:rPr>
                <w:rFonts w:ascii="Arial" w:eastAsia="Arial" w:hAnsi="Arial" w:cs="Arial"/>
                <w:sz w:val="24"/>
                <w:szCs w:val="24"/>
              </w:rPr>
              <w:t>Website address:</w:t>
            </w:r>
          </w:p>
        </w:tc>
        <w:tc>
          <w:tcPr>
            <w:tcW w:w="2860" w:type="dxa"/>
            <w:vAlign w:val="bottom"/>
          </w:tcPr>
          <w:p w:rsidR="00CB2089" w:rsidRDefault="00CB2089">
            <w:pPr>
              <w:rPr>
                <w:sz w:val="24"/>
                <w:szCs w:val="24"/>
              </w:rPr>
            </w:pPr>
          </w:p>
        </w:tc>
        <w:tc>
          <w:tcPr>
            <w:tcW w:w="40" w:type="dxa"/>
            <w:vAlign w:val="bottom"/>
          </w:tcPr>
          <w:p w:rsidR="00CB2089" w:rsidRDefault="00CB2089">
            <w:pPr>
              <w:rPr>
                <w:sz w:val="24"/>
                <w:szCs w:val="24"/>
              </w:rPr>
            </w:pPr>
          </w:p>
        </w:tc>
      </w:tr>
      <w:tr w:rsidR="00CB2089">
        <w:trPr>
          <w:trHeight w:val="239"/>
        </w:trPr>
        <w:tc>
          <w:tcPr>
            <w:tcW w:w="680" w:type="dxa"/>
            <w:tcBorders>
              <w:bottom w:val="single" w:sz="8" w:space="0" w:color="auto"/>
              <w:right w:val="single" w:sz="8" w:space="0" w:color="auto"/>
            </w:tcBorders>
            <w:vAlign w:val="bottom"/>
          </w:tcPr>
          <w:p w:rsidR="00CB2089" w:rsidRDefault="00CB2089">
            <w:pPr>
              <w:rPr>
                <w:sz w:val="20"/>
                <w:szCs w:val="20"/>
              </w:rPr>
            </w:pPr>
          </w:p>
        </w:tc>
        <w:tc>
          <w:tcPr>
            <w:tcW w:w="7640" w:type="dxa"/>
            <w:tcBorders>
              <w:bottom w:val="single" w:sz="8" w:space="0" w:color="auto"/>
              <w:right w:val="single" w:sz="8" w:space="0" w:color="auto"/>
            </w:tcBorders>
            <w:vAlign w:val="bottom"/>
          </w:tcPr>
          <w:p w:rsidR="00CB2089" w:rsidRDefault="00CB2089">
            <w:pPr>
              <w:rPr>
                <w:sz w:val="20"/>
                <w:szCs w:val="20"/>
              </w:rPr>
            </w:pPr>
          </w:p>
        </w:tc>
        <w:tc>
          <w:tcPr>
            <w:tcW w:w="2860" w:type="dxa"/>
            <w:tcBorders>
              <w:bottom w:val="single" w:sz="8" w:space="0" w:color="auto"/>
            </w:tcBorders>
            <w:vAlign w:val="bottom"/>
          </w:tcPr>
          <w:p w:rsidR="00CB2089" w:rsidRDefault="00CB2089">
            <w:pPr>
              <w:rPr>
                <w:sz w:val="20"/>
                <w:szCs w:val="20"/>
              </w:rPr>
            </w:pPr>
          </w:p>
        </w:tc>
        <w:tc>
          <w:tcPr>
            <w:tcW w:w="40" w:type="dxa"/>
            <w:tcBorders>
              <w:bottom w:val="single" w:sz="8" w:space="0" w:color="auto"/>
            </w:tcBorders>
            <w:vAlign w:val="bottom"/>
          </w:tcPr>
          <w:p w:rsidR="00CB2089" w:rsidRDefault="00CB2089">
            <w:pPr>
              <w:rPr>
                <w:sz w:val="20"/>
                <w:szCs w:val="20"/>
              </w:rPr>
            </w:pPr>
          </w:p>
        </w:tc>
      </w:tr>
      <w:tr w:rsidR="00CB2089">
        <w:trPr>
          <w:trHeight w:val="341"/>
        </w:trPr>
        <w:tc>
          <w:tcPr>
            <w:tcW w:w="680" w:type="dxa"/>
            <w:tcBorders>
              <w:right w:val="single" w:sz="8" w:space="0" w:color="auto"/>
            </w:tcBorders>
            <w:vAlign w:val="bottom"/>
          </w:tcPr>
          <w:p w:rsidR="00CB2089" w:rsidRDefault="00D0426E">
            <w:pPr>
              <w:ind w:left="120"/>
              <w:rPr>
                <w:sz w:val="20"/>
                <w:szCs w:val="20"/>
              </w:rPr>
            </w:pPr>
            <w:r>
              <w:rPr>
                <w:rFonts w:ascii="Arial" w:eastAsia="Arial" w:hAnsi="Arial" w:cs="Arial"/>
                <w:sz w:val="24"/>
                <w:szCs w:val="24"/>
              </w:rPr>
              <w:t>12</w:t>
            </w:r>
          </w:p>
        </w:tc>
        <w:tc>
          <w:tcPr>
            <w:tcW w:w="7640" w:type="dxa"/>
            <w:tcBorders>
              <w:right w:val="single" w:sz="8" w:space="0" w:color="auto"/>
            </w:tcBorders>
            <w:vAlign w:val="bottom"/>
          </w:tcPr>
          <w:p w:rsidR="00CB2089" w:rsidRDefault="00D0426E">
            <w:pPr>
              <w:ind w:left="80"/>
              <w:rPr>
                <w:sz w:val="20"/>
                <w:szCs w:val="20"/>
              </w:rPr>
            </w:pPr>
            <w:r>
              <w:rPr>
                <w:rFonts w:ascii="Arial" w:eastAsia="Arial" w:hAnsi="Arial" w:cs="Arial"/>
                <w:sz w:val="24"/>
                <w:szCs w:val="24"/>
              </w:rPr>
              <w:t>Name &amp; Designation of “Contact Person”:</w:t>
            </w:r>
          </w:p>
        </w:tc>
        <w:tc>
          <w:tcPr>
            <w:tcW w:w="2860" w:type="dxa"/>
            <w:vAlign w:val="bottom"/>
          </w:tcPr>
          <w:p w:rsidR="00CB2089" w:rsidRDefault="00CB2089">
            <w:pPr>
              <w:rPr>
                <w:sz w:val="24"/>
                <w:szCs w:val="24"/>
              </w:rPr>
            </w:pPr>
          </w:p>
        </w:tc>
        <w:tc>
          <w:tcPr>
            <w:tcW w:w="40" w:type="dxa"/>
            <w:vAlign w:val="bottom"/>
          </w:tcPr>
          <w:p w:rsidR="00CB2089" w:rsidRDefault="00CB2089">
            <w:pPr>
              <w:rPr>
                <w:sz w:val="24"/>
                <w:szCs w:val="24"/>
              </w:rPr>
            </w:pPr>
          </w:p>
        </w:tc>
      </w:tr>
      <w:tr w:rsidR="00CB2089">
        <w:trPr>
          <w:trHeight w:val="239"/>
        </w:trPr>
        <w:tc>
          <w:tcPr>
            <w:tcW w:w="680" w:type="dxa"/>
            <w:tcBorders>
              <w:bottom w:val="single" w:sz="8" w:space="0" w:color="auto"/>
              <w:right w:val="single" w:sz="8" w:space="0" w:color="auto"/>
            </w:tcBorders>
            <w:vAlign w:val="bottom"/>
          </w:tcPr>
          <w:p w:rsidR="00CB2089" w:rsidRDefault="00CB2089">
            <w:pPr>
              <w:rPr>
                <w:sz w:val="20"/>
                <w:szCs w:val="20"/>
              </w:rPr>
            </w:pPr>
          </w:p>
        </w:tc>
        <w:tc>
          <w:tcPr>
            <w:tcW w:w="7640" w:type="dxa"/>
            <w:tcBorders>
              <w:bottom w:val="single" w:sz="8" w:space="0" w:color="auto"/>
              <w:right w:val="single" w:sz="8" w:space="0" w:color="auto"/>
            </w:tcBorders>
            <w:vAlign w:val="bottom"/>
          </w:tcPr>
          <w:p w:rsidR="00CB2089" w:rsidRDefault="00CB2089">
            <w:pPr>
              <w:rPr>
                <w:sz w:val="20"/>
                <w:szCs w:val="20"/>
              </w:rPr>
            </w:pPr>
          </w:p>
        </w:tc>
        <w:tc>
          <w:tcPr>
            <w:tcW w:w="2860" w:type="dxa"/>
            <w:tcBorders>
              <w:bottom w:val="single" w:sz="8" w:space="0" w:color="auto"/>
            </w:tcBorders>
            <w:vAlign w:val="bottom"/>
          </w:tcPr>
          <w:p w:rsidR="00CB2089" w:rsidRDefault="00CB2089">
            <w:pPr>
              <w:rPr>
                <w:sz w:val="20"/>
                <w:szCs w:val="20"/>
              </w:rPr>
            </w:pPr>
          </w:p>
        </w:tc>
        <w:tc>
          <w:tcPr>
            <w:tcW w:w="40" w:type="dxa"/>
            <w:tcBorders>
              <w:bottom w:val="single" w:sz="8" w:space="0" w:color="auto"/>
            </w:tcBorders>
            <w:vAlign w:val="bottom"/>
          </w:tcPr>
          <w:p w:rsidR="00CB2089" w:rsidRDefault="00CB2089">
            <w:pPr>
              <w:rPr>
                <w:sz w:val="20"/>
                <w:szCs w:val="20"/>
              </w:rPr>
            </w:pPr>
          </w:p>
        </w:tc>
      </w:tr>
      <w:tr w:rsidR="00CB2089">
        <w:trPr>
          <w:trHeight w:val="341"/>
        </w:trPr>
        <w:tc>
          <w:tcPr>
            <w:tcW w:w="680" w:type="dxa"/>
            <w:tcBorders>
              <w:right w:val="single" w:sz="8" w:space="0" w:color="auto"/>
            </w:tcBorders>
            <w:vAlign w:val="bottom"/>
          </w:tcPr>
          <w:p w:rsidR="00CB2089" w:rsidRDefault="00D0426E">
            <w:pPr>
              <w:ind w:left="120"/>
              <w:rPr>
                <w:sz w:val="20"/>
                <w:szCs w:val="20"/>
              </w:rPr>
            </w:pPr>
            <w:r>
              <w:rPr>
                <w:rFonts w:ascii="Arial" w:eastAsia="Arial" w:hAnsi="Arial" w:cs="Arial"/>
                <w:sz w:val="24"/>
                <w:szCs w:val="24"/>
              </w:rPr>
              <w:t>13</w:t>
            </w:r>
          </w:p>
        </w:tc>
        <w:tc>
          <w:tcPr>
            <w:tcW w:w="7640" w:type="dxa"/>
            <w:tcBorders>
              <w:right w:val="single" w:sz="8" w:space="0" w:color="auto"/>
            </w:tcBorders>
            <w:vAlign w:val="bottom"/>
          </w:tcPr>
          <w:p w:rsidR="00CB2089" w:rsidRDefault="00D0426E">
            <w:pPr>
              <w:ind w:left="80"/>
              <w:rPr>
                <w:sz w:val="20"/>
                <w:szCs w:val="20"/>
              </w:rPr>
            </w:pPr>
            <w:r>
              <w:rPr>
                <w:rFonts w:ascii="Arial" w:eastAsia="Arial" w:hAnsi="Arial" w:cs="Arial"/>
                <w:sz w:val="24"/>
                <w:szCs w:val="24"/>
              </w:rPr>
              <w:t>Phone/s:</w:t>
            </w:r>
          </w:p>
        </w:tc>
        <w:tc>
          <w:tcPr>
            <w:tcW w:w="2860" w:type="dxa"/>
            <w:vAlign w:val="bottom"/>
          </w:tcPr>
          <w:p w:rsidR="00CB2089" w:rsidRDefault="00CB2089">
            <w:pPr>
              <w:rPr>
                <w:sz w:val="24"/>
                <w:szCs w:val="24"/>
              </w:rPr>
            </w:pPr>
          </w:p>
        </w:tc>
        <w:tc>
          <w:tcPr>
            <w:tcW w:w="40" w:type="dxa"/>
            <w:vAlign w:val="bottom"/>
          </w:tcPr>
          <w:p w:rsidR="00CB2089" w:rsidRDefault="00CB2089">
            <w:pPr>
              <w:rPr>
                <w:sz w:val="24"/>
                <w:szCs w:val="24"/>
              </w:rPr>
            </w:pPr>
          </w:p>
        </w:tc>
      </w:tr>
      <w:tr w:rsidR="00CB2089">
        <w:trPr>
          <w:trHeight w:val="239"/>
        </w:trPr>
        <w:tc>
          <w:tcPr>
            <w:tcW w:w="680" w:type="dxa"/>
            <w:tcBorders>
              <w:bottom w:val="single" w:sz="8" w:space="0" w:color="auto"/>
              <w:right w:val="single" w:sz="8" w:space="0" w:color="auto"/>
            </w:tcBorders>
            <w:vAlign w:val="bottom"/>
          </w:tcPr>
          <w:p w:rsidR="00CB2089" w:rsidRDefault="00CB2089">
            <w:pPr>
              <w:rPr>
                <w:sz w:val="20"/>
                <w:szCs w:val="20"/>
              </w:rPr>
            </w:pPr>
          </w:p>
        </w:tc>
        <w:tc>
          <w:tcPr>
            <w:tcW w:w="7640" w:type="dxa"/>
            <w:tcBorders>
              <w:bottom w:val="single" w:sz="8" w:space="0" w:color="auto"/>
              <w:right w:val="single" w:sz="8" w:space="0" w:color="auto"/>
            </w:tcBorders>
            <w:vAlign w:val="bottom"/>
          </w:tcPr>
          <w:p w:rsidR="00CB2089" w:rsidRDefault="00CB2089">
            <w:pPr>
              <w:rPr>
                <w:sz w:val="20"/>
                <w:szCs w:val="20"/>
              </w:rPr>
            </w:pPr>
          </w:p>
        </w:tc>
        <w:tc>
          <w:tcPr>
            <w:tcW w:w="2860" w:type="dxa"/>
            <w:tcBorders>
              <w:bottom w:val="single" w:sz="8" w:space="0" w:color="auto"/>
            </w:tcBorders>
            <w:vAlign w:val="bottom"/>
          </w:tcPr>
          <w:p w:rsidR="00CB2089" w:rsidRDefault="00CB2089">
            <w:pPr>
              <w:rPr>
                <w:sz w:val="20"/>
                <w:szCs w:val="20"/>
              </w:rPr>
            </w:pPr>
          </w:p>
        </w:tc>
        <w:tc>
          <w:tcPr>
            <w:tcW w:w="40" w:type="dxa"/>
            <w:tcBorders>
              <w:bottom w:val="single" w:sz="8" w:space="0" w:color="auto"/>
            </w:tcBorders>
            <w:vAlign w:val="bottom"/>
          </w:tcPr>
          <w:p w:rsidR="00CB2089" w:rsidRDefault="00CB2089">
            <w:pPr>
              <w:rPr>
                <w:sz w:val="20"/>
                <w:szCs w:val="20"/>
              </w:rPr>
            </w:pPr>
          </w:p>
        </w:tc>
      </w:tr>
      <w:tr w:rsidR="00CB2089">
        <w:trPr>
          <w:trHeight w:val="341"/>
        </w:trPr>
        <w:tc>
          <w:tcPr>
            <w:tcW w:w="680" w:type="dxa"/>
            <w:tcBorders>
              <w:right w:val="single" w:sz="8" w:space="0" w:color="auto"/>
            </w:tcBorders>
            <w:vAlign w:val="bottom"/>
          </w:tcPr>
          <w:p w:rsidR="00CB2089" w:rsidRDefault="00D0426E">
            <w:pPr>
              <w:ind w:left="120"/>
              <w:rPr>
                <w:sz w:val="20"/>
                <w:szCs w:val="20"/>
              </w:rPr>
            </w:pPr>
            <w:r>
              <w:rPr>
                <w:rFonts w:ascii="Arial" w:eastAsia="Arial" w:hAnsi="Arial" w:cs="Arial"/>
                <w:sz w:val="24"/>
                <w:szCs w:val="24"/>
              </w:rPr>
              <w:t>14</w:t>
            </w:r>
          </w:p>
        </w:tc>
        <w:tc>
          <w:tcPr>
            <w:tcW w:w="7640" w:type="dxa"/>
            <w:tcBorders>
              <w:right w:val="single" w:sz="8" w:space="0" w:color="auto"/>
            </w:tcBorders>
            <w:vAlign w:val="bottom"/>
          </w:tcPr>
          <w:p w:rsidR="00CB2089" w:rsidRDefault="00D0426E">
            <w:pPr>
              <w:ind w:left="80"/>
              <w:rPr>
                <w:sz w:val="20"/>
                <w:szCs w:val="20"/>
              </w:rPr>
            </w:pPr>
            <w:r>
              <w:rPr>
                <w:rFonts w:ascii="Arial" w:eastAsia="Arial" w:hAnsi="Arial" w:cs="Arial"/>
                <w:sz w:val="24"/>
                <w:szCs w:val="24"/>
              </w:rPr>
              <w:t>Email:</w:t>
            </w:r>
          </w:p>
        </w:tc>
        <w:tc>
          <w:tcPr>
            <w:tcW w:w="2860" w:type="dxa"/>
            <w:vAlign w:val="bottom"/>
          </w:tcPr>
          <w:p w:rsidR="00CB2089" w:rsidRDefault="00CB2089">
            <w:pPr>
              <w:rPr>
                <w:sz w:val="24"/>
                <w:szCs w:val="24"/>
              </w:rPr>
            </w:pPr>
          </w:p>
        </w:tc>
        <w:tc>
          <w:tcPr>
            <w:tcW w:w="40" w:type="dxa"/>
            <w:vAlign w:val="bottom"/>
          </w:tcPr>
          <w:p w:rsidR="00CB2089" w:rsidRDefault="00CB2089">
            <w:pPr>
              <w:rPr>
                <w:sz w:val="24"/>
                <w:szCs w:val="24"/>
              </w:rPr>
            </w:pPr>
          </w:p>
        </w:tc>
      </w:tr>
      <w:tr w:rsidR="00CB2089">
        <w:trPr>
          <w:trHeight w:val="239"/>
        </w:trPr>
        <w:tc>
          <w:tcPr>
            <w:tcW w:w="680" w:type="dxa"/>
            <w:tcBorders>
              <w:bottom w:val="single" w:sz="8" w:space="0" w:color="auto"/>
              <w:right w:val="single" w:sz="8" w:space="0" w:color="auto"/>
            </w:tcBorders>
            <w:vAlign w:val="bottom"/>
          </w:tcPr>
          <w:p w:rsidR="00CB2089" w:rsidRDefault="00CB2089">
            <w:pPr>
              <w:rPr>
                <w:sz w:val="20"/>
                <w:szCs w:val="20"/>
              </w:rPr>
            </w:pPr>
          </w:p>
        </w:tc>
        <w:tc>
          <w:tcPr>
            <w:tcW w:w="7640" w:type="dxa"/>
            <w:tcBorders>
              <w:bottom w:val="single" w:sz="8" w:space="0" w:color="auto"/>
              <w:right w:val="single" w:sz="8" w:space="0" w:color="auto"/>
            </w:tcBorders>
            <w:vAlign w:val="bottom"/>
          </w:tcPr>
          <w:p w:rsidR="00CB2089" w:rsidRDefault="00CB2089">
            <w:pPr>
              <w:rPr>
                <w:sz w:val="20"/>
                <w:szCs w:val="20"/>
              </w:rPr>
            </w:pPr>
          </w:p>
        </w:tc>
        <w:tc>
          <w:tcPr>
            <w:tcW w:w="2860" w:type="dxa"/>
            <w:tcBorders>
              <w:bottom w:val="single" w:sz="8" w:space="0" w:color="auto"/>
            </w:tcBorders>
            <w:vAlign w:val="bottom"/>
          </w:tcPr>
          <w:p w:rsidR="00CB2089" w:rsidRDefault="00CB2089">
            <w:pPr>
              <w:rPr>
                <w:sz w:val="20"/>
                <w:szCs w:val="20"/>
              </w:rPr>
            </w:pPr>
          </w:p>
        </w:tc>
        <w:tc>
          <w:tcPr>
            <w:tcW w:w="40" w:type="dxa"/>
            <w:tcBorders>
              <w:bottom w:val="single" w:sz="8" w:space="0" w:color="auto"/>
            </w:tcBorders>
            <w:vAlign w:val="bottom"/>
          </w:tcPr>
          <w:p w:rsidR="00CB2089" w:rsidRDefault="00CB2089">
            <w:pPr>
              <w:rPr>
                <w:sz w:val="20"/>
                <w:szCs w:val="20"/>
              </w:rPr>
            </w:pPr>
          </w:p>
        </w:tc>
      </w:tr>
      <w:tr w:rsidR="00CB2089">
        <w:trPr>
          <w:trHeight w:val="341"/>
        </w:trPr>
        <w:tc>
          <w:tcPr>
            <w:tcW w:w="680" w:type="dxa"/>
            <w:tcBorders>
              <w:right w:val="single" w:sz="8" w:space="0" w:color="auto"/>
            </w:tcBorders>
            <w:vAlign w:val="bottom"/>
          </w:tcPr>
          <w:p w:rsidR="00CB2089" w:rsidRDefault="00D0426E">
            <w:pPr>
              <w:ind w:left="120"/>
              <w:rPr>
                <w:sz w:val="20"/>
                <w:szCs w:val="20"/>
              </w:rPr>
            </w:pPr>
            <w:r>
              <w:rPr>
                <w:rFonts w:ascii="Arial" w:eastAsia="Arial" w:hAnsi="Arial" w:cs="Arial"/>
                <w:sz w:val="24"/>
                <w:szCs w:val="24"/>
              </w:rPr>
              <w:t>15</w:t>
            </w:r>
          </w:p>
        </w:tc>
        <w:tc>
          <w:tcPr>
            <w:tcW w:w="7640" w:type="dxa"/>
            <w:tcBorders>
              <w:right w:val="single" w:sz="8" w:space="0" w:color="auto"/>
            </w:tcBorders>
            <w:vAlign w:val="bottom"/>
          </w:tcPr>
          <w:p w:rsidR="00CB2089" w:rsidRDefault="00D0426E">
            <w:pPr>
              <w:ind w:left="80"/>
              <w:rPr>
                <w:sz w:val="20"/>
                <w:szCs w:val="20"/>
              </w:rPr>
            </w:pPr>
            <w:r>
              <w:rPr>
                <w:rFonts w:ascii="Arial" w:eastAsia="Arial" w:hAnsi="Arial" w:cs="Arial"/>
                <w:sz w:val="24"/>
                <w:szCs w:val="24"/>
              </w:rPr>
              <w:t>Fax:</w:t>
            </w:r>
          </w:p>
        </w:tc>
        <w:tc>
          <w:tcPr>
            <w:tcW w:w="2860" w:type="dxa"/>
            <w:vAlign w:val="bottom"/>
          </w:tcPr>
          <w:p w:rsidR="00CB2089" w:rsidRDefault="00CB2089">
            <w:pPr>
              <w:rPr>
                <w:sz w:val="24"/>
                <w:szCs w:val="24"/>
              </w:rPr>
            </w:pPr>
          </w:p>
        </w:tc>
        <w:tc>
          <w:tcPr>
            <w:tcW w:w="40" w:type="dxa"/>
            <w:vAlign w:val="bottom"/>
          </w:tcPr>
          <w:p w:rsidR="00CB2089" w:rsidRDefault="00CB2089">
            <w:pPr>
              <w:rPr>
                <w:sz w:val="24"/>
                <w:szCs w:val="24"/>
              </w:rPr>
            </w:pPr>
          </w:p>
        </w:tc>
      </w:tr>
      <w:tr w:rsidR="00CB2089">
        <w:trPr>
          <w:trHeight w:val="239"/>
        </w:trPr>
        <w:tc>
          <w:tcPr>
            <w:tcW w:w="680" w:type="dxa"/>
            <w:tcBorders>
              <w:bottom w:val="single" w:sz="8" w:space="0" w:color="auto"/>
              <w:right w:val="single" w:sz="8" w:space="0" w:color="auto"/>
            </w:tcBorders>
            <w:vAlign w:val="bottom"/>
          </w:tcPr>
          <w:p w:rsidR="00CB2089" w:rsidRDefault="00CB2089">
            <w:pPr>
              <w:rPr>
                <w:sz w:val="20"/>
                <w:szCs w:val="20"/>
              </w:rPr>
            </w:pPr>
          </w:p>
        </w:tc>
        <w:tc>
          <w:tcPr>
            <w:tcW w:w="7640" w:type="dxa"/>
            <w:tcBorders>
              <w:bottom w:val="single" w:sz="8" w:space="0" w:color="auto"/>
              <w:right w:val="single" w:sz="8" w:space="0" w:color="auto"/>
            </w:tcBorders>
            <w:vAlign w:val="bottom"/>
          </w:tcPr>
          <w:p w:rsidR="00CB2089" w:rsidRDefault="00CB2089">
            <w:pPr>
              <w:rPr>
                <w:sz w:val="20"/>
                <w:szCs w:val="20"/>
              </w:rPr>
            </w:pPr>
          </w:p>
        </w:tc>
        <w:tc>
          <w:tcPr>
            <w:tcW w:w="2860" w:type="dxa"/>
            <w:tcBorders>
              <w:bottom w:val="single" w:sz="8" w:space="0" w:color="auto"/>
            </w:tcBorders>
            <w:vAlign w:val="bottom"/>
          </w:tcPr>
          <w:p w:rsidR="00CB2089" w:rsidRDefault="00CB2089">
            <w:pPr>
              <w:rPr>
                <w:sz w:val="20"/>
                <w:szCs w:val="20"/>
              </w:rPr>
            </w:pPr>
          </w:p>
        </w:tc>
        <w:tc>
          <w:tcPr>
            <w:tcW w:w="40" w:type="dxa"/>
            <w:tcBorders>
              <w:bottom w:val="single" w:sz="8" w:space="0" w:color="auto"/>
            </w:tcBorders>
            <w:vAlign w:val="bottom"/>
          </w:tcPr>
          <w:p w:rsidR="00CB2089" w:rsidRDefault="00CB2089">
            <w:pPr>
              <w:rPr>
                <w:sz w:val="20"/>
                <w:szCs w:val="20"/>
              </w:rPr>
            </w:pPr>
          </w:p>
        </w:tc>
      </w:tr>
      <w:tr w:rsidR="00CB2089">
        <w:trPr>
          <w:trHeight w:val="342"/>
        </w:trPr>
        <w:tc>
          <w:tcPr>
            <w:tcW w:w="680" w:type="dxa"/>
            <w:tcBorders>
              <w:right w:val="single" w:sz="8" w:space="0" w:color="auto"/>
            </w:tcBorders>
            <w:vAlign w:val="bottom"/>
          </w:tcPr>
          <w:p w:rsidR="00CB2089" w:rsidRDefault="00D0426E">
            <w:pPr>
              <w:ind w:left="120"/>
              <w:rPr>
                <w:sz w:val="20"/>
                <w:szCs w:val="20"/>
              </w:rPr>
            </w:pPr>
            <w:r>
              <w:rPr>
                <w:rFonts w:ascii="Arial" w:eastAsia="Arial" w:hAnsi="Arial" w:cs="Arial"/>
                <w:sz w:val="24"/>
                <w:szCs w:val="24"/>
              </w:rPr>
              <w:t>16</w:t>
            </w:r>
          </w:p>
        </w:tc>
        <w:tc>
          <w:tcPr>
            <w:tcW w:w="7640" w:type="dxa"/>
            <w:tcBorders>
              <w:right w:val="single" w:sz="8" w:space="0" w:color="auto"/>
            </w:tcBorders>
            <w:vAlign w:val="bottom"/>
          </w:tcPr>
          <w:p w:rsidR="00CB2089" w:rsidRDefault="00D0426E">
            <w:pPr>
              <w:ind w:left="80"/>
              <w:rPr>
                <w:sz w:val="20"/>
                <w:szCs w:val="20"/>
              </w:rPr>
            </w:pPr>
            <w:r>
              <w:rPr>
                <w:rFonts w:ascii="Arial" w:eastAsia="Arial" w:hAnsi="Arial" w:cs="Arial"/>
                <w:sz w:val="24"/>
                <w:szCs w:val="24"/>
              </w:rPr>
              <w:t>Mobile/s:</w:t>
            </w:r>
          </w:p>
        </w:tc>
        <w:tc>
          <w:tcPr>
            <w:tcW w:w="2860" w:type="dxa"/>
            <w:vAlign w:val="bottom"/>
          </w:tcPr>
          <w:p w:rsidR="00CB2089" w:rsidRDefault="00CB2089">
            <w:pPr>
              <w:rPr>
                <w:sz w:val="24"/>
                <w:szCs w:val="24"/>
              </w:rPr>
            </w:pPr>
          </w:p>
        </w:tc>
        <w:tc>
          <w:tcPr>
            <w:tcW w:w="40" w:type="dxa"/>
            <w:vAlign w:val="bottom"/>
          </w:tcPr>
          <w:p w:rsidR="00CB2089" w:rsidRDefault="00CB2089">
            <w:pPr>
              <w:rPr>
                <w:sz w:val="24"/>
                <w:szCs w:val="24"/>
              </w:rPr>
            </w:pPr>
          </w:p>
        </w:tc>
      </w:tr>
      <w:tr w:rsidR="00CB2089">
        <w:trPr>
          <w:trHeight w:val="241"/>
        </w:trPr>
        <w:tc>
          <w:tcPr>
            <w:tcW w:w="680" w:type="dxa"/>
            <w:tcBorders>
              <w:bottom w:val="single" w:sz="8" w:space="0" w:color="auto"/>
              <w:right w:val="single" w:sz="8" w:space="0" w:color="auto"/>
            </w:tcBorders>
            <w:vAlign w:val="bottom"/>
          </w:tcPr>
          <w:p w:rsidR="00CB2089" w:rsidRDefault="00CB2089">
            <w:pPr>
              <w:rPr>
                <w:sz w:val="20"/>
                <w:szCs w:val="20"/>
              </w:rPr>
            </w:pPr>
          </w:p>
        </w:tc>
        <w:tc>
          <w:tcPr>
            <w:tcW w:w="7640" w:type="dxa"/>
            <w:tcBorders>
              <w:bottom w:val="single" w:sz="8" w:space="0" w:color="auto"/>
              <w:right w:val="single" w:sz="8" w:space="0" w:color="auto"/>
            </w:tcBorders>
            <w:vAlign w:val="bottom"/>
          </w:tcPr>
          <w:p w:rsidR="00CB2089" w:rsidRDefault="00CB2089">
            <w:pPr>
              <w:rPr>
                <w:sz w:val="20"/>
                <w:szCs w:val="20"/>
              </w:rPr>
            </w:pPr>
          </w:p>
        </w:tc>
        <w:tc>
          <w:tcPr>
            <w:tcW w:w="2860" w:type="dxa"/>
            <w:tcBorders>
              <w:bottom w:val="single" w:sz="8" w:space="0" w:color="auto"/>
            </w:tcBorders>
            <w:vAlign w:val="bottom"/>
          </w:tcPr>
          <w:p w:rsidR="00CB2089" w:rsidRDefault="00CB2089">
            <w:pPr>
              <w:rPr>
                <w:sz w:val="20"/>
                <w:szCs w:val="20"/>
              </w:rPr>
            </w:pPr>
          </w:p>
        </w:tc>
        <w:tc>
          <w:tcPr>
            <w:tcW w:w="40" w:type="dxa"/>
            <w:vAlign w:val="bottom"/>
          </w:tcPr>
          <w:p w:rsidR="00CB2089" w:rsidRDefault="00CB2089">
            <w:pPr>
              <w:rPr>
                <w:sz w:val="20"/>
                <w:szCs w:val="20"/>
              </w:rPr>
            </w:pPr>
          </w:p>
        </w:tc>
      </w:tr>
    </w:tbl>
    <w:p w:rsidR="00CB2089" w:rsidRDefault="006D09D5">
      <w:pPr>
        <w:spacing w:line="20" w:lineRule="exact"/>
        <w:rPr>
          <w:sz w:val="20"/>
          <w:szCs w:val="20"/>
        </w:rPr>
      </w:pPr>
      <w:r>
        <w:rPr>
          <w:noProof/>
          <w:sz w:val="20"/>
          <w:szCs w:val="20"/>
        </w:rPr>
        <w:pict>
          <v:rect id="Shape 8" o:spid="_x0000_s1033" style="position:absolute;margin-left:559.15pt;margin-top:-.95pt;width:1.95pt;height:.95pt;z-index:-251647488;visibility:visible;mso-wrap-distance-left:0;mso-wrap-distance-right:0;mso-position-horizontal-relative:text;mso-position-vertical-relative:text" o:allowincell="f" fillcolor="black" stroked="f"/>
        </w:pict>
      </w:r>
    </w:p>
    <w:p w:rsidR="00CB2089" w:rsidRDefault="00CB2089">
      <w:pPr>
        <w:sectPr w:rsidR="00CB2089">
          <w:pgSz w:w="11920" w:h="16841"/>
          <w:pgMar w:top="613" w:right="341" w:bottom="1440" w:left="360" w:header="0" w:footer="0" w:gutter="0"/>
          <w:cols w:space="720" w:equalWidth="0">
            <w:col w:w="11220"/>
          </w:cols>
        </w:sectPr>
      </w:pPr>
    </w:p>
    <w:p w:rsidR="00CB2089" w:rsidRDefault="00D0426E">
      <w:pPr>
        <w:jc w:val="center"/>
        <w:rPr>
          <w:sz w:val="20"/>
          <w:szCs w:val="20"/>
        </w:rPr>
      </w:pPr>
      <w:bookmarkStart w:id="7" w:name="page10"/>
      <w:bookmarkEnd w:id="7"/>
      <w:r>
        <w:rPr>
          <w:rFonts w:ascii="Arial" w:eastAsia="Arial" w:hAnsi="Arial" w:cs="Arial"/>
          <w:b/>
          <w:bCs/>
          <w:sz w:val="24"/>
          <w:szCs w:val="24"/>
          <w:u w:val="single"/>
        </w:rPr>
        <w:lastRenderedPageBreak/>
        <w:t>Affidavit</w:t>
      </w:r>
    </w:p>
    <w:p w:rsidR="00CB2089" w:rsidRDefault="00CB2089">
      <w:pPr>
        <w:spacing w:line="257" w:lineRule="exact"/>
        <w:rPr>
          <w:sz w:val="20"/>
          <w:szCs w:val="20"/>
        </w:rPr>
      </w:pPr>
    </w:p>
    <w:p w:rsidR="00CB2089" w:rsidRDefault="00D0426E" w:rsidP="00ED6DE5">
      <w:pPr>
        <w:ind w:right="140"/>
        <w:jc w:val="both"/>
        <w:rPr>
          <w:sz w:val="20"/>
          <w:szCs w:val="20"/>
        </w:rPr>
      </w:pPr>
      <w:r>
        <w:rPr>
          <w:rFonts w:ascii="Arial" w:eastAsia="Arial" w:hAnsi="Arial" w:cs="Arial"/>
          <w:sz w:val="24"/>
          <w:szCs w:val="24"/>
        </w:rPr>
        <w:t>We</w:t>
      </w:r>
      <w:r w:rsidR="000715C1">
        <w:rPr>
          <w:rFonts w:ascii="Arial" w:eastAsia="Arial" w:hAnsi="Arial" w:cs="Arial"/>
          <w:sz w:val="24"/>
          <w:szCs w:val="24"/>
        </w:rPr>
        <w:t>, [</w:t>
      </w:r>
      <w:r>
        <w:rPr>
          <w:rFonts w:ascii="Arial" w:eastAsia="Arial" w:hAnsi="Arial" w:cs="Arial"/>
          <w:sz w:val="24"/>
          <w:szCs w:val="24"/>
        </w:rPr>
        <w:t>Na</w:t>
      </w:r>
      <w:r w:rsidR="003D7CEE">
        <w:rPr>
          <w:rFonts w:ascii="Arial" w:eastAsia="Arial" w:hAnsi="Arial" w:cs="Arial"/>
          <w:sz w:val="24"/>
          <w:szCs w:val="24"/>
        </w:rPr>
        <w:t>me &amp; address of the contractor]</w:t>
      </w:r>
      <w:r>
        <w:rPr>
          <w:rFonts w:ascii="Arial" w:eastAsia="Arial" w:hAnsi="Arial" w:cs="Arial"/>
          <w:sz w:val="24"/>
          <w:szCs w:val="24"/>
        </w:rPr>
        <w:t xml:space="preserve"> do hereby declare on solemn affirmation that:</w:t>
      </w:r>
    </w:p>
    <w:p w:rsidR="00CB2089" w:rsidRDefault="00CB2089" w:rsidP="00ED6DE5">
      <w:pPr>
        <w:spacing w:line="68" w:lineRule="exact"/>
        <w:jc w:val="both"/>
        <w:rPr>
          <w:sz w:val="20"/>
          <w:szCs w:val="20"/>
        </w:rPr>
      </w:pPr>
    </w:p>
    <w:p w:rsidR="00CB2089" w:rsidRDefault="00D0426E" w:rsidP="00ED6DE5">
      <w:pPr>
        <w:numPr>
          <w:ilvl w:val="0"/>
          <w:numId w:val="16"/>
        </w:numPr>
        <w:tabs>
          <w:tab w:val="left" w:pos="720"/>
        </w:tabs>
        <w:ind w:left="720" w:hanging="720"/>
        <w:jc w:val="both"/>
        <w:rPr>
          <w:rFonts w:ascii="Arial" w:eastAsia="Arial" w:hAnsi="Arial" w:cs="Arial"/>
          <w:sz w:val="24"/>
          <w:szCs w:val="24"/>
        </w:rPr>
      </w:pPr>
      <w:r>
        <w:rPr>
          <w:rFonts w:ascii="Arial" w:eastAsia="Arial" w:hAnsi="Arial" w:cs="Arial"/>
          <w:sz w:val="24"/>
          <w:szCs w:val="24"/>
        </w:rPr>
        <w:t>We have not been blacklisted from any Government Department/agency.</w:t>
      </w:r>
    </w:p>
    <w:p w:rsidR="00CB2089" w:rsidRDefault="00CB2089" w:rsidP="00ED6DE5">
      <w:pPr>
        <w:spacing w:line="24" w:lineRule="exact"/>
        <w:jc w:val="both"/>
        <w:rPr>
          <w:rFonts w:ascii="Arial" w:eastAsia="Arial" w:hAnsi="Arial" w:cs="Arial"/>
          <w:sz w:val="24"/>
          <w:szCs w:val="24"/>
        </w:rPr>
      </w:pPr>
    </w:p>
    <w:p w:rsidR="00CB2089" w:rsidRDefault="00D0426E" w:rsidP="00ED6DE5">
      <w:pPr>
        <w:numPr>
          <w:ilvl w:val="0"/>
          <w:numId w:val="16"/>
        </w:numPr>
        <w:tabs>
          <w:tab w:val="left" w:pos="720"/>
        </w:tabs>
        <w:ind w:left="720" w:hanging="720"/>
        <w:jc w:val="both"/>
        <w:rPr>
          <w:rFonts w:ascii="Arial" w:eastAsia="Arial" w:hAnsi="Arial" w:cs="Arial"/>
          <w:sz w:val="24"/>
          <w:szCs w:val="24"/>
        </w:rPr>
      </w:pPr>
      <w:r>
        <w:rPr>
          <w:rFonts w:ascii="Arial" w:eastAsia="Arial" w:hAnsi="Arial" w:cs="Arial"/>
          <w:sz w:val="24"/>
          <w:szCs w:val="24"/>
        </w:rPr>
        <w:t>We have not been involved in litigation with any client during the last 3 years.</w:t>
      </w:r>
    </w:p>
    <w:p w:rsidR="00CB2089" w:rsidRDefault="00CB2089" w:rsidP="00ED6DE5">
      <w:pPr>
        <w:spacing w:line="21" w:lineRule="exact"/>
        <w:jc w:val="both"/>
        <w:rPr>
          <w:rFonts w:ascii="Arial" w:eastAsia="Arial" w:hAnsi="Arial" w:cs="Arial"/>
          <w:sz w:val="24"/>
          <w:szCs w:val="24"/>
        </w:rPr>
      </w:pPr>
    </w:p>
    <w:p w:rsidR="00CB2089" w:rsidRDefault="00D0426E" w:rsidP="00ED6DE5">
      <w:pPr>
        <w:numPr>
          <w:ilvl w:val="0"/>
          <w:numId w:val="16"/>
        </w:numPr>
        <w:tabs>
          <w:tab w:val="left" w:pos="720"/>
        </w:tabs>
        <w:spacing w:line="258" w:lineRule="auto"/>
        <w:ind w:left="720" w:hanging="720"/>
        <w:jc w:val="both"/>
        <w:rPr>
          <w:rFonts w:ascii="Arial" w:eastAsia="Arial" w:hAnsi="Arial" w:cs="Arial"/>
          <w:sz w:val="24"/>
          <w:szCs w:val="24"/>
        </w:rPr>
      </w:pPr>
      <w:r>
        <w:rPr>
          <w:rFonts w:ascii="Arial" w:eastAsia="Arial" w:hAnsi="Arial" w:cs="Arial"/>
          <w:sz w:val="24"/>
          <w:szCs w:val="24"/>
        </w:rPr>
        <w:t>We acknowledge that we have read, understood and accepted the tender document.</w:t>
      </w:r>
    </w:p>
    <w:p w:rsidR="00CB2089" w:rsidRDefault="00CB2089">
      <w:pPr>
        <w:spacing w:line="1" w:lineRule="exact"/>
        <w:rPr>
          <w:rFonts w:ascii="Arial" w:eastAsia="Arial" w:hAnsi="Arial" w:cs="Arial"/>
          <w:sz w:val="24"/>
          <w:szCs w:val="24"/>
        </w:rPr>
      </w:pPr>
    </w:p>
    <w:p w:rsidR="00CB2089" w:rsidRDefault="00D0426E">
      <w:pPr>
        <w:numPr>
          <w:ilvl w:val="0"/>
          <w:numId w:val="16"/>
        </w:numPr>
        <w:tabs>
          <w:tab w:val="left" w:pos="720"/>
        </w:tabs>
        <w:spacing w:line="264" w:lineRule="auto"/>
        <w:ind w:left="720" w:hanging="720"/>
        <w:jc w:val="both"/>
        <w:rPr>
          <w:rFonts w:ascii="Arial" w:eastAsia="Arial" w:hAnsi="Arial" w:cs="Arial"/>
          <w:sz w:val="24"/>
          <w:szCs w:val="24"/>
        </w:rPr>
      </w:pPr>
      <w:r>
        <w:rPr>
          <w:rFonts w:ascii="Arial" w:eastAsia="Arial" w:hAnsi="Arial" w:cs="Arial"/>
          <w:sz w:val="24"/>
          <w:szCs w:val="24"/>
        </w:rPr>
        <w:t>We understand that the purchaser shall have the right, at his exclusive discretion, to require, in writing, further information or clarification of the tender, from any or all the contractor(s).</w:t>
      </w:r>
    </w:p>
    <w:p w:rsidR="00CB2089" w:rsidRDefault="00CB2089">
      <w:pPr>
        <w:sectPr w:rsidR="00CB2089">
          <w:pgSz w:w="11920" w:h="16841"/>
          <w:pgMar w:top="695" w:right="1321" w:bottom="1440" w:left="1340" w:header="0" w:footer="0" w:gutter="0"/>
          <w:cols w:space="720" w:equalWidth="0">
            <w:col w:w="9260"/>
          </w:cols>
        </w:sectPr>
      </w:pPr>
    </w:p>
    <w:p w:rsidR="00CB2089" w:rsidRDefault="00D0426E">
      <w:pPr>
        <w:ind w:left="2800"/>
        <w:rPr>
          <w:sz w:val="20"/>
          <w:szCs w:val="20"/>
        </w:rPr>
      </w:pPr>
      <w:bookmarkStart w:id="8" w:name="page11"/>
      <w:bookmarkEnd w:id="8"/>
      <w:r>
        <w:rPr>
          <w:rFonts w:ascii="Arial" w:eastAsia="Arial" w:hAnsi="Arial" w:cs="Arial"/>
          <w:b/>
          <w:bCs/>
          <w:sz w:val="24"/>
          <w:szCs w:val="24"/>
        </w:rPr>
        <w:lastRenderedPageBreak/>
        <w:t>Financial Proposal Submission Form</w:t>
      </w:r>
    </w:p>
    <w:p w:rsidR="00CB2089" w:rsidRDefault="00CB2089">
      <w:pPr>
        <w:spacing w:line="377" w:lineRule="exact"/>
        <w:rPr>
          <w:sz w:val="20"/>
          <w:szCs w:val="20"/>
        </w:rPr>
      </w:pPr>
    </w:p>
    <w:p w:rsidR="00CB2089" w:rsidRDefault="00D0426E">
      <w:pPr>
        <w:rPr>
          <w:sz w:val="20"/>
          <w:szCs w:val="20"/>
        </w:rPr>
      </w:pPr>
      <w:r>
        <w:rPr>
          <w:rFonts w:ascii="Arial" w:eastAsia="Arial" w:hAnsi="Arial" w:cs="Arial"/>
          <w:sz w:val="24"/>
          <w:szCs w:val="24"/>
        </w:rPr>
        <w:t xml:space="preserve">Karachi the </w:t>
      </w:r>
      <w:r>
        <w:rPr>
          <w:rFonts w:ascii="Arial" w:eastAsia="Arial" w:hAnsi="Arial" w:cs="Arial"/>
          <w:sz w:val="24"/>
          <w:szCs w:val="24"/>
          <w:u w:val="single"/>
        </w:rPr>
        <w:t>(Date)</w:t>
      </w:r>
    </w:p>
    <w:p w:rsidR="00CB2089" w:rsidRDefault="00CB2089">
      <w:pPr>
        <w:spacing w:line="22" w:lineRule="exact"/>
        <w:rPr>
          <w:sz w:val="20"/>
          <w:szCs w:val="20"/>
        </w:rPr>
      </w:pPr>
    </w:p>
    <w:p w:rsidR="00CB2089" w:rsidRDefault="00D0426E">
      <w:pPr>
        <w:rPr>
          <w:sz w:val="20"/>
          <w:szCs w:val="20"/>
        </w:rPr>
      </w:pPr>
      <w:r>
        <w:rPr>
          <w:rFonts w:ascii="Arial" w:eastAsia="Arial" w:hAnsi="Arial" w:cs="Arial"/>
          <w:sz w:val="24"/>
          <w:szCs w:val="24"/>
        </w:rPr>
        <w:t>To:</w:t>
      </w:r>
    </w:p>
    <w:p w:rsidR="00CB2089" w:rsidRDefault="00CB2089">
      <w:pPr>
        <w:spacing w:line="24" w:lineRule="exact"/>
        <w:rPr>
          <w:sz w:val="20"/>
          <w:szCs w:val="20"/>
        </w:rPr>
      </w:pPr>
    </w:p>
    <w:p w:rsidR="00CB2089" w:rsidRDefault="00D0426E">
      <w:pPr>
        <w:rPr>
          <w:sz w:val="20"/>
          <w:szCs w:val="20"/>
        </w:rPr>
      </w:pPr>
      <w:r>
        <w:rPr>
          <w:rFonts w:ascii="Arial" w:eastAsia="Arial" w:hAnsi="Arial" w:cs="Arial"/>
          <w:sz w:val="24"/>
          <w:szCs w:val="24"/>
        </w:rPr>
        <w:t>The Deputy Director (</w:t>
      </w:r>
      <w:proofErr w:type="spellStart"/>
      <w:r w:rsidR="003D7D2E">
        <w:rPr>
          <w:rFonts w:ascii="Arial" w:eastAsia="Arial" w:hAnsi="Arial" w:cs="Arial"/>
          <w:sz w:val="24"/>
          <w:szCs w:val="24"/>
        </w:rPr>
        <w:t>Admn</w:t>
      </w:r>
      <w:proofErr w:type="spellEnd"/>
      <w:r>
        <w:rPr>
          <w:rFonts w:ascii="Arial" w:eastAsia="Arial" w:hAnsi="Arial" w:cs="Arial"/>
          <w:sz w:val="24"/>
          <w:szCs w:val="24"/>
        </w:rPr>
        <w:t>),</w:t>
      </w:r>
    </w:p>
    <w:p w:rsidR="00CB2089" w:rsidRDefault="00CB2089">
      <w:pPr>
        <w:spacing w:line="22" w:lineRule="exact"/>
        <w:rPr>
          <w:sz w:val="20"/>
          <w:szCs w:val="20"/>
        </w:rPr>
      </w:pPr>
    </w:p>
    <w:p w:rsidR="00CB2089" w:rsidRDefault="003D7D2E">
      <w:pPr>
        <w:rPr>
          <w:sz w:val="20"/>
          <w:szCs w:val="20"/>
        </w:rPr>
      </w:pPr>
      <w:r>
        <w:rPr>
          <w:rFonts w:ascii="Arial" w:eastAsia="Arial" w:hAnsi="Arial" w:cs="Arial"/>
          <w:sz w:val="24"/>
          <w:szCs w:val="24"/>
        </w:rPr>
        <w:t>Textile Commissioner’s Organization</w:t>
      </w:r>
    </w:p>
    <w:p w:rsidR="00CB2089" w:rsidRDefault="00CB2089">
      <w:pPr>
        <w:spacing w:line="22" w:lineRule="exact"/>
        <w:rPr>
          <w:sz w:val="20"/>
          <w:szCs w:val="20"/>
        </w:rPr>
      </w:pPr>
    </w:p>
    <w:p w:rsidR="00CB2089" w:rsidRDefault="00D0426E">
      <w:pPr>
        <w:rPr>
          <w:sz w:val="20"/>
          <w:szCs w:val="20"/>
        </w:rPr>
      </w:pPr>
      <w:r>
        <w:rPr>
          <w:rFonts w:ascii="Arial" w:eastAsia="Arial" w:hAnsi="Arial" w:cs="Arial"/>
          <w:sz w:val="24"/>
          <w:szCs w:val="24"/>
        </w:rPr>
        <w:t>Karachi</w:t>
      </w:r>
    </w:p>
    <w:p w:rsidR="00CB2089" w:rsidRDefault="00CB2089">
      <w:pPr>
        <w:spacing w:line="22" w:lineRule="exact"/>
        <w:rPr>
          <w:sz w:val="20"/>
          <w:szCs w:val="20"/>
        </w:rPr>
      </w:pPr>
    </w:p>
    <w:p w:rsidR="00CB2089" w:rsidRDefault="00D0426E">
      <w:pPr>
        <w:rPr>
          <w:sz w:val="20"/>
          <w:szCs w:val="20"/>
        </w:rPr>
      </w:pPr>
      <w:r>
        <w:rPr>
          <w:rFonts w:ascii="Arial" w:eastAsia="Arial" w:hAnsi="Arial" w:cs="Arial"/>
          <w:sz w:val="24"/>
          <w:szCs w:val="24"/>
        </w:rPr>
        <w:t xml:space="preserve">Tel: (92-21) </w:t>
      </w:r>
      <w:r w:rsidR="003D7D2E" w:rsidRPr="00430CD6">
        <w:rPr>
          <w:rFonts w:ascii="Arial" w:eastAsia="Arial" w:hAnsi="Arial" w:cs="Arial"/>
          <w:bCs/>
          <w:sz w:val="24"/>
          <w:szCs w:val="24"/>
        </w:rPr>
        <w:t>021-99215538</w:t>
      </w:r>
      <w:r w:rsidR="003D7CEE">
        <w:rPr>
          <w:rFonts w:ascii="Arial" w:eastAsia="Arial" w:hAnsi="Arial" w:cs="Arial"/>
          <w:bCs/>
          <w:sz w:val="24"/>
          <w:szCs w:val="24"/>
        </w:rPr>
        <w:t xml:space="preserve"> / 99215076</w:t>
      </w:r>
    </w:p>
    <w:p w:rsidR="00CB2089" w:rsidRDefault="00CB2089">
      <w:pPr>
        <w:spacing w:line="322" w:lineRule="exact"/>
        <w:rPr>
          <w:sz w:val="20"/>
          <w:szCs w:val="20"/>
        </w:rPr>
      </w:pPr>
    </w:p>
    <w:p w:rsidR="00CB2089" w:rsidRDefault="00D0426E">
      <w:pPr>
        <w:rPr>
          <w:sz w:val="20"/>
          <w:szCs w:val="20"/>
        </w:rPr>
      </w:pPr>
      <w:r>
        <w:rPr>
          <w:rFonts w:ascii="Arial" w:eastAsia="Arial" w:hAnsi="Arial" w:cs="Arial"/>
          <w:sz w:val="24"/>
          <w:szCs w:val="24"/>
        </w:rPr>
        <w:t>Sir/Madam,</w:t>
      </w:r>
    </w:p>
    <w:p w:rsidR="00CB2089" w:rsidRDefault="00CB2089">
      <w:pPr>
        <w:spacing w:line="322" w:lineRule="exact"/>
        <w:rPr>
          <w:sz w:val="20"/>
          <w:szCs w:val="20"/>
        </w:rPr>
      </w:pPr>
    </w:p>
    <w:p w:rsidR="00CB2089" w:rsidRDefault="00D0426E">
      <w:pPr>
        <w:spacing w:line="261" w:lineRule="auto"/>
        <w:jc w:val="both"/>
        <w:rPr>
          <w:sz w:val="20"/>
          <w:szCs w:val="20"/>
        </w:rPr>
      </w:pPr>
      <w:r>
        <w:rPr>
          <w:rFonts w:ascii="Arial" w:eastAsia="Arial" w:hAnsi="Arial" w:cs="Arial"/>
          <w:sz w:val="24"/>
          <w:szCs w:val="24"/>
        </w:rPr>
        <w:t xml:space="preserve">We, the undersigned offer to conduct the “Registration and Conduct of Written Test” for selection of human resource as per the requirement of </w:t>
      </w:r>
      <w:r w:rsidR="003D7D2E">
        <w:rPr>
          <w:rFonts w:ascii="Arial" w:eastAsia="Arial" w:hAnsi="Arial" w:cs="Arial"/>
          <w:sz w:val="24"/>
          <w:szCs w:val="24"/>
        </w:rPr>
        <w:t>Textile Commissioner’s Organization, Karachi</w:t>
      </w:r>
      <w:r>
        <w:rPr>
          <w:rFonts w:ascii="Arial" w:eastAsia="Arial" w:hAnsi="Arial" w:cs="Arial"/>
          <w:sz w:val="24"/>
          <w:szCs w:val="24"/>
        </w:rPr>
        <w:t xml:space="preserve"> in accordance with your Expression of Interest dated [Advertisement Date] and our proposal [Technical and Financial Proposals). Our attached Financial Proposal is for the sum of [Amount in words and figures] on per candidate basis. This amount is inclusive of all local taxes, duties, fees, levies and other charges applicable on our company, our sub-contractors and collaborations under Pakistani law.</w:t>
      </w:r>
    </w:p>
    <w:p w:rsidR="00CB2089" w:rsidRDefault="00CB2089">
      <w:pPr>
        <w:spacing w:line="200" w:lineRule="exact"/>
        <w:rPr>
          <w:sz w:val="20"/>
          <w:szCs w:val="20"/>
        </w:rPr>
      </w:pPr>
    </w:p>
    <w:p w:rsidR="00CB2089" w:rsidRDefault="00CB2089">
      <w:pPr>
        <w:spacing w:line="383" w:lineRule="exact"/>
        <w:rPr>
          <w:sz w:val="20"/>
          <w:szCs w:val="20"/>
        </w:rPr>
      </w:pPr>
    </w:p>
    <w:p w:rsidR="00CB2089" w:rsidRDefault="00D0426E">
      <w:pPr>
        <w:spacing w:line="263" w:lineRule="auto"/>
        <w:jc w:val="both"/>
        <w:rPr>
          <w:sz w:val="20"/>
          <w:szCs w:val="20"/>
        </w:rPr>
      </w:pPr>
      <w:r>
        <w:rPr>
          <w:rFonts w:ascii="Arial" w:eastAsia="Arial" w:hAnsi="Arial" w:cs="Arial"/>
          <w:sz w:val="24"/>
          <w:szCs w:val="24"/>
        </w:rPr>
        <w:t>Our Financial Proposal shall be binding upon us subject to the modifications resulting from Contract negotiations, up to expiration of the validity period of the proposal, i.e. [Date].</w:t>
      </w:r>
    </w:p>
    <w:p w:rsidR="00CB2089" w:rsidRDefault="00CB2089">
      <w:pPr>
        <w:spacing w:line="286" w:lineRule="exact"/>
        <w:rPr>
          <w:sz w:val="20"/>
          <w:szCs w:val="20"/>
        </w:rPr>
      </w:pPr>
    </w:p>
    <w:p w:rsidR="00CB2089" w:rsidRDefault="00D0426E">
      <w:pPr>
        <w:spacing w:line="264" w:lineRule="auto"/>
        <w:jc w:val="both"/>
        <w:rPr>
          <w:sz w:val="20"/>
          <w:szCs w:val="20"/>
        </w:rPr>
      </w:pPr>
      <w:r>
        <w:rPr>
          <w:rFonts w:ascii="Arial" w:eastAsia="Arial" w:hAnsi="Arial" w:cs="Arial"/>
          <w:sz w:val="24"/>
          <w:szCs w:val="24"/>
        </w:rPr>
        <w:t>Though included in the above-mentioned fee, Commissions and gratuities, if any, paid or to be paid by us to agents relating to this Proposal and Contract execution, if we are awarded the contract, are listed below: -</w:t>
      </w:r>
    </w:p>
    <w:p w:rsidR="00CB2089" w:rsidRDefault="00CB2089">
      <w:pPr>
        <w:sectPr w:rsidR="00CB2089">
          <w:pgSz w:w="11920" w:h="16841"/>
          <w:pgMar w:top="1081" w:right="1321" w:bottom="1440" w:left="1340" w:header="0" w:footer="0" w:gutter="0"/>
          <w:cols w:space="720" w:equalWidth="0">
            <w:col w:w="9260"/>
          </w:cols>
        </w:sectPr>
      </w:pPr>
    </w:p>
    <w:p w:rsidR="00CB2089" w:rsidRDefault="00CB2089">
      <w:pPr>
        <w:spacing w:line="282" w:lineRule="exact"/>
        <w:rPr>
          <w:sz w:val="20"/>
          <w:szCs w:val="20"/>
        </w:rPr>
      </w:pPr>
    </w:p>
    <w:p w:rsidR="00CB2089" w:rsidRDefault="00D0426E">
      <w:pPr>
        <w:rPr>
          <w:sz w:val="20"/>
          <w:szCs w:val="20"/>
        </w:rPr>
      </w:pPr>
      <w:r>
        <w:rPr>
          <w:rFonts w:ascii="Arial" w:eastAsia="Arial" w:hAnsi="Arial" w:cs="Arial"/>
          <w:sz w:val="24"/>
          <w:szCs w:val="24"/>
        </w:rPr>
        <w:t>Name and Address</w:t>
      </w:r>
    </w:p>
    <w:p w:rsidR="00CB2089" w:rsidRDefault="00D0426E">
      <w:pPr>
        <w:spacing w:line="20" w:lineRule="exact"/>
        <w:rPr>
          <w:sz w:val="20"/>
          <w:szCs w:val="20"/>
        </w:rPr>
      </w:pPr>
      <w:r>
        <w:rPr>
          <w:sz w:val="20"/>
          <w:szCs w:val="20"/>
        </w:rPr>
        <w:br w:type="column"/>
      </w:r>
    </w:p>
    <w:p w:rsidR="00CB2089" w:rsidRDefault="00CB2089">
      <w:pPr>
        <w:spacing w:line="262" w:lineRule="exact"/>
        <w:rPr>
          <w:sz w:val="20"/>
          <w:szCs w:val="20"/>
        </w:rPr>
      </w:pPr>
    </w:p>
    <w:p w:rsidR="00CB2089" w:rsidRDefault="00D0426E">
      <w:pPr>
        <w:ind w:right="1400"/>
        <w:jc w:val="center"/>
        <w:rPr>
          <w:sz w:val="20"/>
          <w:szCs w:val="20"/>
        </w:rPr>
      </w:pPr>
      <w:r>
        <w:rPr>
          <w:rFonts w:ascii="Arial" w:eastAsia="Arial" w:hAnsi="Arial" w:cs="Arial"/>
          <w:sz w:val="23"/>
          <w:szCs w:val="23"/>
        </w:rPr>
        <w:t>Amount in Pak Rs. (per candidate basis)</w:t>
      </w:r>
    </w:p>
    <w:p w:rsidR="00CB2089" w:rsidRDefault="00CB2089">
      <w:pPr>
        <w:spacing w:line="211" w:lineRule="exact"/>
        <w:rPr>
          <w:sz w:val="20"/>
          <w:szCs w:val="20"/>
        </w:rPr>
      </w:pPr>
    </w:p>
    <w:p w:rsidR="00CB2089" w:rsidRDefault="00CB2089">
      <w:pPr>
        <w:sectPr w:rsidR="00CB2089">
          <w:type w:val="continuous"/>
          <w:pgSz w:w="11920" w:h="16841"/>
          <w:pgMar w:top="1081" w:right="1321" w:bottom="1440" w:left="1340" w:header="0" w:footer="0" w:gutter="0"/>
          <w:cols w:num="2" w:space="720" w:equalWidth="0">
            <w:col w:w="2880" w:space="720"/>
            <w:col w:w="5660"/>
          </w:cols>
        </w:sectPr>
      </w:pPr>
    </w:p>
    <w:p w:rsidR="00CB2089" w:rsidRDefault="00CB2089">
      <w:pPr>
        <w:spacing w:line="200" w:lineRule="exact"/>
        <w:rPr>
          <w:sz w:val="20"/>
          <w:szCs w:val="20"/>
        </w:rPr>
      </w:pPr>
    </w:p>
    <w:p w:rsidR="00CB2089" w:rsidRDefault="00CB2089">
      <w:pPr>
        <w:spacing w:line="219" w:lineRule="exact"/>
        <w:rPr>
          <w:sz w:val="20"/>
          <w:szCs w:val="20"/>
        </w:rPr>
      </w:pPr>
    </w:p>
    <w:p w:rsidR="00CB2089" w:rsidRDefault="00D0426E">
      <w:pPr>
        <w:rPr>
          <w:sz w:val="20"/>
          <w:szCs w:val="20"/>
        </w:rPr>
      </w:pPr>
      <w:r>
        <w:rPr>
          <w:rFonts w:ascii="Arial" w:eastAsia="Arial" w:hAnsi="Arial" w:cs="Arial"/>
          <w:sz w:val="21"/>
          <w:szCs w:val="21"/>
        </w:rPr>
        <w:t>________________</w:t>
      </w:r>
    </w:p>
    <w:p w:rsidR="00CB2089" w:rsidRDefault="00D0426E">
      <w:pPr>
        <w:spacing w:line="20" w:lineRule="exact"/>
        <w:rPr>
          <w:sz w:val="20"/>
          <w:szCs w:val="20"/>
        </w:rPr>
      </w:pPr>
      <w:r>
        <w:rPr>
          <w:sz w:val="20"/>
          <w:szCs w:val="20"/>
        </w:rPr>
        <w:br w:type="column"/>
      </w:r>
    </w:p>
    <w:p w:rsidR="00CB2089" w:rsidRDefault="00CB2089">
      <w:pPr>
        <w:spacing w:line="399" w:lineRule="exact"/>
        <w:rPr>
          <w:sz w:val="20"/>
          <w:szCs w:val="20"/>
        </w:rPr>
      </w:pPr>
    </w:p>
    <w:p w:rsidR="00CB2089" w:rsidRDefault="00D0426E">
      <w:pPr>
        <w:rPr>
          <w:sz w:val="20"/>
          <w:szCs w:val="20"/>
        </w:rPr>
      </w:pPr>
      <w:r>
        <w:rPr>
          <w:rFonts w:ascii="Arial" w:eastAsia="Arial" w:hAnsi="Arial" w:cs="Arial"/>
          <w:sz w:val="21"/>
          <w:szCs w:val="21"/>
        </w:rPr>
        <w:t>___________________</w:t>
      </w:r>
    </w:p>
    <w:p w:rsidR="00CB2089" w:rsidRDefault="00CB2089">
      <w:pPr>
        <w:spacing w:line="200" w:lineRule="exact"/>
        <w:rPr>
          <w:sz w:val="20"/>
          <w:szCs w:val="20"/>
        </w:rPr>
      </w:pPr>
    </w:p>
    <w:p w:rsidR="00CB2089" w:rsidRDefault="00CB2089">
      <w:pPr>
        <w:sectPr w:rsidR="00CB2089">
          <w:type w:val="continuous"/>
          <w:pgSz w:w="11920" w:h="16841"/>
          <w:pgMar w:top="1081" w:right="1321" w:bottom="1440" w:left="1340" w:header="0" w:footer="0" w:gutter="0"/>
          <w:cols w:num="2" w:space="720" w:equalWidth="0">
            <w:col w:w="4440" w:space="720"/>
            <w:col w:w="4100"/>
          </w:cols>
        </w:sectPr>
      </w:pPr>
    </w:p>
    <w:p w:rsidR="00CB2089" w:rsidRDefault="00CB2089">
      <w:pPr>
        <w:spacing w:line="154" w:lineRule="exact"/>
        <w:rPr>
          <w:sz w:val="20"/>
          <w:szCs w:val="20"/>
        </w:rPr>
      </w:pPr>
    </w:p>
    <w:p w:rsidR="00CB2089" w:rsidRDefault="00D0426E">
      <w:pPr>
        <w:rPr>
          <w:sz w:val="20"/>
          <w:szCs w:val="20"/>
        </w:rPr>
      </w:pPr>
      <w:r>
        <w:rPr>
          <w:rFonts w:ascii="Arial" w:eastAsia="Arial" w:hAnsi="Arial" w:cs="Arial"/>
          <w:sz w:val="23"/>
          <w:szCs w:val="23"/>
        </w:rPr>
        <w:t>We understand you are not bound to accept any Proposal you receive.</w:t>
      </w:r>
    </w:p>
    <w:p w:rsidR="00CB2089" w:rsidRDefault="00CB2089">
      <w:pPr>
        <w:spacing w:line="36" w:lineRule="exact"/>
        <w:rPr>
          <w:sz w:val="20"/>
          <w:szCs w:val="20"/>
        </w:rPr>
      </w:pPr>
    </w:p>
    <w:p w:rsidR="00CB2089" w:rsidRDefault="00D0426E">
      <w:pPr>
        <w:rPr>
          <w:sz w:val="20"/>
          <w:szCs w:val="20"/>
        </w:rPr>
      </w:pPr>
      <w:r>
        <w:rPr>
          <w:rFonts w:ascii="Arial" w:eastAsia="Arial" w:hAnsi="Arial" w:cs="Arial"/>
          <w:sz w:val="24"/>
          <w:szCs w:val="24"/>
        </w:rPr>
        <w:t>We remain,</w:t>
      </w:r>
    </w:p>
    <w:p w:rsidR="00CB2089" w:rsidRDefault="00CB2089">
      <w:pPr>
        <w:spacing w:line="22" w:lineRule="exact"/>
        <w:rPr>
          <w:sz w:val="20"/>
          <w:szCs w:val="20"/>
        </w:rPr>
      </w:pPr>
    </w:p>
    <w:p w:rsidR="00CB2089" w:rsidRDefault="00D0426E">
      <w:pPr>
        <w:rPr>
          <w:sz w:val="20"/>
          <w:szCs w:val="20"/>
        </w:rPr>
      </w:pPr>
      <w:r>
        <w:rPr>
          <w:rFonts w:ascii="Arial" w:eastAsia="Arial" w:hAnsi="Arial" w:cs="Arial"/>
          <w:sz w:val="24"/>
          <w:szCs w:val="24"/>
        </w:rPr>
        <w:t>Yours sincerely,</w:t>
      </w:r>
    </w:p>
    <w:p w:rsidR="00CB2089" w:rsidRDefault="00CB2089">
      <w:pPr>
        <w:spacing w:line="22" w:lineRule="exact"/>
        <w:rPr>
          <w:sz w:val="20"/>
          <w:szCs w:val="20"/>
        </w:rPr>
      </w:pPr>
    </w:p>
    <w:p w:rsidR="00CB2089" w:rsidRDefault="00D0426E">
      <w:pPr>
        <w:rPr>
          <w:sz w:val="20"/>
          <w:szCs w:val="20"/>
        </w:rPr>
      </w:pPr>
      <w:r>
        <w:rPr>
          <w:rFonts w:ascii="Arial" w:eastAsia="Arial" w:hAnsi="Arial" w:cs="Arial"/>
          <w:sz w:val="24"/>
          <w:szCs w:val="24"/>
        </w:rPr>
        <w:t>Authorized Signature:</w:t>
      </w:r>
    </w:p>
    <w:p w:rsidR="00CB2089" w:rsidRDefault="00CB2089">
      <w:pPr>
        <w:spacing w:line="22" w:lineRule="exact"/>
        <w:rPr>
          <w:sz w:val="20"/>
          <w:szCs w:val="20"/>
        </w:rPr>
      </w:pPr>
    </w:p>
    <w:p w:rsidR="00CB2089" w:rsidRDefault="00D0426E">
      <w:pPr>
        <w:rPr>
          <w:sz w:val="20"/>
          <w:szCs w:val="20"/>
        </w:rPr>
      </w:pPr>
      <w:r>
        <w:rPr>
          <w:rFonts w:ascii="Arial" w:eastAsia="Arial" w:hAnsi="Arial" w:cs="Arial"/>
          <w:sz w:val="24"/>
          <w:szCs w:val="24"/>
        </w:rPr>
        <w:t>Name and Title of Signatory:</w:t>
      </w:r>
    </w:p>
    <w:p w:rsidR="00CB2089" w:rsidRDefault="00CB2089">
      <w:pPr>
        <w:spacing w:line="24" w:lineRule="exact"/>
        <w:rPr>
          <w:sz w:val="20"/>
          <w:szCs w:val="20"/>
        </w:rPr>
      </w:pPr>
    </w:p>
    <w:p w:rsidR="00CB2089" w:rsidRDefault="00D0426E">
      <w:pPr>
        <w:rPr>
          <w:sz w:val="20"/>
          <w:szCs w:val="20"/>
        </w:rPr>
      </w:pPr>
      <w:r>
        <w:rPr>
          <w:rFonts w:ascii="Arial" w:eastAsia="Arial" w:hAnsi="Arial" w:cs="Arial"/>
          <w:sz w:val="24"/>
          <w:szCs w:val="24"/>
        </w:rPr>
        <w:t>Name of Firm:</w:t>
      </w:r>
    </w:p>
    <w:p w:rsidR="00CB2089" w:rsidRDefault="00CB2089">
      <w:pPr>
        <w:spacing w:line="319" w:lineRule="exact"/>
        <w:rPr>
          <w:sz w:val="20"/>
          <w:szCs w:val="20"/>
        </w:rPr>
      </w:pPr>
    </w:p>
    <w:p w:rsidR="00CB2089" w:rsidRDefault="00D0426E">
      <w:pPr>
        <w:rPr>
          <w:sz w:val="20"/>
          <w:szCs w:val="20"/>
        </w:rPr>
      </w:pPr>
      <w:r>
        <w:rPr>
          <w:rFonts w:ascii="Arial" w:eastAsia="Arial" w:hAnsi="Arial" w:cs="Arial"/>
          <w:sz w:val="24"/>
          <w:szCs w:val="24"/>
        </w:rPr>
        <w:t>Address:</w:t>
      </w:r>
    </w:p>
    <w:p w:rsidR="00CB2089" w:rsidRDefault="00CB2089">
      <w:pPr>
        <w:sectPr w:rsidR="00CB2089">
          <w:type w:val="continuous"/>
          <w:pgSz w:w="11920" w:h="16841"/>
          <w:pgMar w:top="1081" w:right="1321" w:bottom="1440" w:left="1340" w:header="0" w:footer="0" w:gutter="0"/>
          <w:cols w:space="720" w:equalWidth="0">
            <w:col w:w="9260"/>
          </w:cols>
        </w:sectPr>
      </w:pPr>
    </w:p>
    <w:p w:rsidR="00CB2089" w:rsidRDefault="00D0426E">
      <w:pPr>
        <w:ind w:right="3321"/>
        <w:jc w:val="right"/>
        <w:rPr>
          <w:sz w:val="20"/>
          <w:szCs w:val="20"/>
        </w:rPr>
      </w:pPr>
      <w:bookmarkStart w:id="9" w:name="page12"/>
      <w:bookmarkEnd w:id="9"/>
      <w:r>
        <w:rPr>
          <w:rFonts w:ascii="Arial" w:eastAsia="Arial" w:hAnsi="Arial" w:cs="Arial"/>
          <w:b/>
          <w:bCs/>
          <w:sz w:val="24"/>
          <w:szCs w:val="24"/>
        </w:rPr>
        <w:lastRenderedPageBreak/>
        <w:t>Summary of Costs</w:t>
      </w:r>
    </w:p>
    <w:p w:rsidR="00CB2089" w:rsidRDefault="006D09D5">
      <w:pPr>
        <w:spacing w:line="20" w:lineRule="exact"/>
        <w:rPr>
          <w:sz w:val="20"/>
          <w:szCs w:val="20"/>
        </w:rPr>
      </w:pPr>
      <w:r>
        <w:rPr>
          <w:noProof/>
          <w:sz w:val="20"/>
          <w:szCs w:val="20"/>
        </w:rPr>
        <w:pict>
          <v:line id="Shape 9" o:spid="_x0000_s1034" style="position:absolute;z-index:251650560;visibility:visible;mso-wrap-distance-left:0;mso-wrap-distance-right:0" from="39.7pt,18.65pt" to="413.25pt,18.65pt" o:allowincell="f" strokeweight=".16931mm"/>
        </w:pict>
      </w:r>
      <w:r>
        <w:rPr>
          <w:noProof/>
          <w:sz w:val="20"/>
          <w:szCs w:val="20"/>
        </w:rPr>
        <w:pict>
          <v:line id="Shape 10" o:spid="_x0000_s1035" style="position:absolute;z-index:251651584;visibility:visible;mso-wrap-distance-left:0;mso-wrap-distance-right:0" from="39.95pt,18.4pt" to="39.95pt,198.4pt" o:allowincell="f" strokeweight=".48pt"/>
        </w:pict>
      </w:r>
      <w:r>
        <w:rPr>
          <w:noProof/>
          <w:sz w:val="20"/>
          <w:szCs w:val="20"/>
        </w:rPr>
        <w:pict>
          <v:line id="Shape 11" o:spid="_x0000_s1036" style="position:absolute;z-index:251652608;visibility:visible;mso-wrap-distance-left:0;mso-wrap-distance-right:0" from="39.7pt,33.65pt" to="413.25pt,33.65pt" o:allowincell="f" strokeweight=".16931mm"/>
        </w:pict>
      </w:r>
      <w:r>
        <w:rPr>
          <w:noProof/>
          <w:sz w:val="20"/>
          <w:szCs w:val="20"/>
        </w:rPr>
        <w:pict>
          <v:line id="Shape 12" o:spid="_x0000_s1037" style="position:absolute;z-index:251653632;visibility:visible;mso-wrap-distance-left:0;mso-wrap-distance-right:0" from="241.25pt,18.4pt" to="241.25pt,198.4pt" o:allowincell="f" strokeweight=".48pt"/>
        </w:pict>
      </w:r>
      <w:r>
        <w:rPr>
          <w:noProof/>
          <w:sz w:val="20"/>
          <w:szCs w:val="20"/>
        </w:rPr>
        <w:pict>
          <v:line id="Shape 13" o:spid="_x0000_s1038" style="position:absolute;z-index:251654656;visibility:visible;mso-wrap-distance-left:0;mso-wrap-distance-right:0" from="413pt,18.4pt" to="413pt,198.4pt" o:allowincell="f" strokeweight=".48pt"/>
        </w:pict>
      </w:r>
    </w:p>
    <w:p w:rsidR="00CB2089" w:rsidRDefault="00CB2089">
      <w:pPr>
        <w:spacing w:line="362" w:lineRule="exact"/>
        <w:rPr>
          <w:sz w:val="20"/>
          <w:szCs w:val="20"/>
        </w:rPr>
      </w:pPr>
    </w:p>
    <w:tbl>
      <w:tblPr>
        <w:tblW w:w="0" w:type="auto"/>
        <w:tblInd w:w="900" w:type="dxa"/>
        <w:tblLayout w:type="fixed"/>
        <w:tblCellMar>
          <w:left w:w="0" w:type="dxa"/>
          <w:right w:w="0" w:type="dxa"/>
        </w:tblCellMar>
        <w:tblLook w:val="04A0"/>
      </w:tblPr>
      <w:tblGrid>
        <w:gridCol w:w="2320"/>
        <w:gridCol w:w="3000"/>
      </w:tblGrid>
      <w:tr w:rsidR="00CB2089">
        <w:trPr>
          <w:trHeight w:val="283"/>
        </w:trPr>
        <w:tc>
          <w:tcPr>
            <w:tcW w:w="2320" w:type="dxa"/>
            <w:vAlign w:val="bottom"/>
          </w:tcPr>
          <w:p w:rsidR="00CB2089" w:rsidRDefault="00D0426E">
            <w:pPr>
              <w:rPr>
                <w:sz w:val="20"/>
                <w:szCs w:val="20"/>
              </w:rPr>
            </w:pPr>
            <w:r>
              <w:rPr>
                <w:rFonts w:ascii="Arial" w:eastAsia="Arial" w:hAnsi="Arial" w:cs="Arial"/>
                <w:b/>
                <w:bCs/>
                <w:sz w:val="24"/>
                <w:szCs w:val="24"/>
              </w:rPr>
              <w:t>Costs</w:t>
            </w:r>
          </w:p>
        </w:tc>
        <w:tc>
          <w:tcPr>
            <w:tcW w:w="3000" w:type="dxa"/>
            <w:vAlign w:val="bottom"/>
          </w:tcPr>
          <w:p w:rsidR="00CB2089" w:rsidRDefault="00D0426E">
            <w:pPr>
              <w:ind w:left="1720"/>
              <w:rPr>
                <w:sz w:val="20"/>
                <w:szCs w:val="20"/>
              </w:rPr>
            </w:pPr>
            <w:r>
              <w:rPr>
                <w:rFonts w:ascii="Arial" w:eastAsia="Arial" w:hAnsi="Arial" w:cs="Arial"/>
                <w:b/>
                <w:bCs/>
                <w:w w:val="92"/>
                <w:sz w:val="24"/>
                <w:szCs w:val="24"/>
              </w:rPr>
              <w:t>Pak Rupees</w:t>
            </w:r>
          </w:p>
        </w:tc>
      </w:tr>
    </w:tbl>
    <w:p w:rsidR="00CB2089" w:rsidRDefault="00CB2089">
      <w:pPr>
        <w:spacing w:line="319" w:lineRule="exact"/>
        <w:rPr>
          <w:sz w:val="20"/>
          <w:szCs w:val="20"/>
        </w:rPr>
      </w:pPr>
    </w:p>
    <w:p w:rsidR="00CB2089" w:rsidRDefault="00D0426E">
      <w:pPr>
        <w:ind w:left="900"/>
        <w:rPr>
          <w:sz w:val="20"/>
          <w:szCs w:val="20"/>
        </w:rPr>
      </w:pPr>
      <w:r>
        <w:rPr>
          <w:rFonts w:ascii="Arial" w:eastAsia="Arial" w:hAnsi="Arial" w:cs="Arial"/>
          <w:sz w:val="24"/>
          <w:szCs w:val="24"/>
        </w:rPr>
        <w:t>Subtotal</w:t>
      </w:r>
    </w:p>
    <w:p w:rsidR="00CB2089" w:rsidRDefault="00CB2089">
      <w:pPr>
        <w:spacing w:line="322" w:lineRule="exact"/>
        <w:rPr>
          <w:sz w:val="20"/>
          <w:szCs w:val="20"/>
        </w:rPr>
      </w:pPr>
    </w:p>
    <w:p w:rsidR="00CB2089" w:rsidRDefault="00D0426E">
      <w:pPr>
        <w:ind w:left="900"/>
        <w:rPr>
          <w:sz w:val="20"/>
          <w:szCs w:val="20"/>
        </w:rPr>
      </w:pPr>
      <w:r>
        <w:rPr>
          <w:rFonts w:ascii="Arial" w:eastAsia="Arial" w:hAnsi="Arial" w:cs="Arial"/>
          <w:sz w:val="24"/>
          <w:szCs w:val="24"/>
        </w:rPr>
        <w:t>Local Taxes</w:t>
      </w:r>
    </w:p>
    <w:p w:rsidR="00CB2089" w:rsidRDefault="00CB2089">
      <w:pPr>
        <w:spacing w:line="200" w:lineRule="exact"/>
        <w:rPr>
          <w:sz w:val="20"/>
          <w:szCs w:val="20"/>
        </w:rPr>
      </w:pPr>
    </w:p>
    <w:p w:rsidR="00CB2089" w:rsidRDefault="00CB2089">
      <w:pPr>
        <w:spacing w:line="200" w:lineRule="exact"/>
        <w:rPr>
          <w:sz w:val="20"/>
          <w:szCs w:val="20"/>
        </w:rPr>
      </w:pPr>
    </w:p>
    <w:p w:rsidR="00CB2089" w:rsidRDefault="00CB2089">
      <w:pPr>
        <w:spacing w:line="219" w:lineRule="exact"/>
        <w:rPr>
          <w:sz w:val="20"/>
          <w:szCs w:val="20"/>
        </w:rPr>
      </w:pPr>
    </w:p>
    <w:p w:rsidR="00CB2089" w:rsidRDefault="00D0426E">
      <w:pPr>
        <w:ind w:left="900"/>
        <w:rPr>
          <w:sz w:val="20"/>
          <w:szCs w:val="20"/>
        </w:rPr>
      </w:pPr>
      <w:r>
        <w:rPr>
          <w:rFonts w:ascii="Arial" w:eastAsia="Arial" w:hAnsi="Arial" w:cs="Arial"/>
          <w:sz w:val="24"/>
          <w:szCs w:val="24"/>
        </w:rPr>
        <w:t>Total Amount of Financial Proposal</w:t>
      </w:r>
    </w:p>
    <w:p w:rsidR="00CB2089" w:rsidRDefault="00CB2089">
      <w:pPr>
        <w:spacing w:line="22" w:lineRule="exact"/>
        <w:rPr>
          <w:sz w:val="20"/>
          <w:szCs w:val="20"/>
        </w:rPr>
      </w:pPr>
    </w:p>
    <w:p w:rsidR="00CB2089" w:rsidRDefault="00D0426E">
      <w:pPr>
        <w:ind w:left="900"/>
        <w:rPr>
          <w:sz w:val="20"/>
          <w:szCs w:val="20"/>
        </w:rPr>
      </w:pPr>
      <w:proofErr w:type="gramStart"/>
      <w:r>
        <w:rPr>
          <w:rFonts w:ascii="Arial" w:eastAsia="Arial" w:hAnsi="Arial" w:cs="Arial"/>
          <w:sz w:val="24"/>
          <w:szCs w:val="24"/>
        </w:rPr>
        <w:t>including</w:t>
      </w:r>
      <w:proofErr w:type="gramEnd"/>
      <w:r>
        <w:rPr>
          <w:rFonts w:ascii="Arial" w:eastAsia="Arial" w:hAnsi="Arial" w:cs="Arial"/>
          <w:sz w:val="24"/>
          <w:szCs w:val="24"/>
        </w:rPr>
        <w:t xml:space="preserve"> Taxes (per candidate</w:t>
      </w:r>
    </w:p>
    <w:p w:rsidR="00CB2089" w:rsidRDefault="00CB2089">
      <w:pPr>
        <w:spacing w:line="22" w:lineRule="exact"/>
        <w:rPr>
          <w:sz w:val="20"/>
          <w:szCs w:val="20"/>
        </w:rPr>
      </w:pPr>
    </w:p>
    <w:p w:rsidR="00CB2089" w:rsidRDefault="00D0426E">
      <w:pPr>
        <w:ind w:left="900"/>
        <w:rPr>
          <w:sz w:val="20"/>
          <w:szCs w:val="20"/>
        </w:rPr>
      </w:pPr>
      <w:r>
        <w:rPr>
          <w:rFonts w:ascii="Arial" w:eastAsia="Arial" w:hAnsi="Arial" w:cs="Arial"/>
          <w:sz w:val="24"/>
          <w:szCs w:val="24"/>
        </w:rPr>
        <w:t>basis)</w:t>
      </w:r>
    </w:p>
    <w:p w:rsidR="00CB2089" w:rsidRDefault="006D09D5">
      <w:pPr>
        <w:spacing w:line="20" w:lineRule="exact"/>
        <w:rPr>
          <w:sz w:val="20"/>
          <w:szCs w:val="20"/>
        </w:rPr>
      </w:pPr>
      <w:r>
        <w:rPr>
          <w:noProof/>
          <w:sz w:val="20"/>
          <w:szCs w:val="20"/>
        </w:rPr>
        <w:pict>
          <v:line id="Shape 14" o:spid="_x0000_s1039" style="position:absolute;z-index:251655680;visibility:visible;mso-wrap-distance-left:0;mso-wrap-distance-right:0" from="39.7pt,30.75pt" to="413.25pt,30.75pt" o:allowincell="f" strokeweight=".16931mm"/>
        </w:pict>
      </w:r>
    </w:p>
    <w:p w:rsidR="00CB2089" w:rsidRDefault="00CB2089">
      <w:pPr>
        <w:sectPr w:rsidR="00CB2089">
          <w:pgSz w:w="11920" w:h="16841"/>
          <w:pgMar w:top="1081" w:right="1440" w:bottom="1440" w:left="1440" w:header="0" w:footer="0" w:gutter="0"/>
          <w:cols w:space="720" w:equalWidth="0">
            <w:col w:w="9041"/>
          </w:cols>
        </w:sectPr>
      </w:pPr>
    </w:p>
    <w:p w:rsidR="00CB2089" w:rsidRDefault="00D0426E">
      <w:pPr>
        <w:ind w:right="40"/>
        <w:jc w:val="center"/>
        <w:rPr>
          <w:sz w:val="20"/>
          <w:szCs w:val="20"/>
        </w:rPr>
      </w:pPr>
      <w:bookmarkStart w:id="10" w:name="page13"/>
      <w:bookmarkEnd w:id="10"/>
      <w:r>
        <w:rPr>
          <w:rFonts w:ascii="Arial" w:eastAsia="Arial" w:hAnsi="Arial" w:cs="Arial"/>
          <w:b/>
          <w:bCs/>
        </w:rPr>
        <w:lastRenderedPageBreak/>
        <w:t>AGREEMENT ON STAMP PAPER RS. 500</w:t>
      </w:r>
    </w:p>
    <w:p w:rsidR="00CB2089" w:rsidRDefault="00CB2089">
      <w:pPr>
        <w:spacing w:line="200" w:lineRule="exact"/>
        <w:rPr>
          <w:sz w:val="20"/>
          <w:szCs w:val="20"/>
        </w:rPr>
      </w:pPr>
    </w:p>
    <w:p w:rsidR="00CB2089" w:rsidRDefault="00CB2089">
      <w:pPr>
        <w:spacing w:line="323" w:lineRule="exact"/>
        <w:rPr>
          <w:sz w:val="20"/>
          <w:szCs w:val="20"/>
        </w:rPr>
      </w:pPr>
    </w:p>
    <w:p w:rsidR="00CB2089" w:rsidRDefault="00D0426E">
      <w:pPr>
        <w:rPr>
          <w:sz w:val="20"/>
          <w:szCs w:val="20"/>
        </w:rPr>
      </w:pPr>
      <w:r>
        <w:rPr>
          <w:rFonts w:ascii="Arial" w:eastAsia="Arial" w:hAnsi="Arial" w:cs="Arial"/>
        </w:rPr>
        <w:t>The memorandum of understanding hereinafter is made this (Day, Month, Year)</w:t>
      </w:r>
    </w:p>
    <w:p w:rsidR="00CB2089" w:rsidRDefault="00CB2089">
      <w:pPr>
        <w:spacing w:line="292" w:lineRule="exact"/>
        <w:rPr>
          <w:sz w:val="20"/>
          <w:szCs w:val="20"/>
        </w:rPr>
      </w:pPr>
    </w:p>
    <w:p w:rsidR="00CB2089" w:rsidRDefault="00D0426E">
      <w:pPr>
        <w:ind w:right="80"/>
        <w:jc w:val="center"/>
        <w:rPr>
          <w:sz w:val="20"/>
          <w:szCs w:val="20"/>
        </w:rPr>
      </w:pPr>
      <w:r>
        <w:rPr>
          <w:rFonts w:ascii="Arial" w:eastAsia="Arial" w:hAnsi="Arial" w:cs="Arial"/>
        </w:rPr>
        <w:t>BETWEEN</w:t>
      </w:r>
    </w:p>
    <w:p w:rsidR="00CB2089" w:rsidRDefault="00CB2089">
      <w:pPr>
        <w:spacing w:line="301" w:lineRule="exact"/>
        <w:rPr>
          <w:sz w:val="20"/>
          <w:szCs w:val="20"/>
        </w:rPr>
      </w:pPr>
    </w:p>
    <w:p w:rsidR="00CB2089" w:rsidRDefault="00D0426E">
      <w:pPr>
        <w:spacing w:line="265" w:lineRule="auto"/>
        <w:jc w:val="both"/>
        <w:rPr>
          <w:sz w:val="20"/>
          <w:szCs w:val="20"/>
        </w:rPr>
      </w:pPr>
      <w:r>
        <w:rPr>
          <w:rFonts w:ascii="Arial" w:eastAsia="Arial" w:hAnsi="Arial" w:cs="Arial"/>
        </w:rPr>
        <w:t>Testing Agency, having its registered office at [Address] hereinafter called (Short Titled of Agency), which expression shall wherever the context so required or permits, mean and include its successors-in-interest and assigns.</w:t>
      </w:r>
    </w:p>
    <w:p w:rsidR="00CB2089" w:rsidRDefault="00CB2089">
      <w:pPr>
        <w:spacing w:line="235" w:lineRule="exact"/>
        <w:rPr>
          <w:sz w:val="20"/>
          <w:szCs w:val="20"/>
        </w:rPr>
      </w:pPr>
    </w:p>
    <w:p w:rsidR="00CB2089" w:rsidRDefault="00D0426E">
      <w:pPr>
        <w:ind w:right="40"/>
        <w:jc w:val="center"/>
        <w:rPr>
          <w:sz w:val="20"/>
          <w:szCs w:val="20"/>
        </w:rPr>
      </w:pPr>
      <w:r>
        <w:rPr>
          <w:rFonts w:ascii="Arial" w:eastAsia="Arial" w:hAnsi="Arial" w:cs="Arial"/>
        </w:rPr>
        <w:t>AND</w:t>
      </w:r>
    </w:p>
    <w:p w:rsidR="00CB2089" w:rsidRDefault="00CB2089">
      <w:pPr>
        <w:spacing w:line="273" w:lineRule="exact"/>
        <w:rPr>
          <w:sz w:val="20"/>
          <w:szCs w:val="20"/>
        </w:rPr>
      </w:pPr>
    </w:p>
    <w:p w:rsidR="00CB2089" w:rsidRDefault="003D7D2E">
      <w:pPr>
        <w:spacing w:line="265" w:lineRule="auto"/>
        <w:jc w:val="both"/>
        <w:rPr>
          <w:sz w:val="20"/>
          <w:szCs w:val="20"/>
        </w:rPr>
      </w:pPr>
      <w:r>
        <w:rPr>
          <w:rFonts w:ascii="Arial" w:eastAsia="Arial" w:hAnsi="Arial" w:cs="Arial"/>
        </w:rPr>
        <w:t>Textile Commissioner’s Organization</w:t>
      </w:r>
      <w:r w:rsidR="00D0426E">
        <w:rPr>
          <w:rFonts w:ascii="Arial" w:eastAsia="Arial" w:hAnsi="Arial" w:cs="Arial"/>
        </w:rPr>
        <w:t>, Karachi, hereinafter called Recruiting Agency, which expression shall wherever the context so requires of permits, mean and include its successors-in-interest and assigns.</w:t>
      </w:r>
    </w:p>
    <w:p w:rsidR="00CB2089" w:rsidRDefault="00CB2089">
      <w:pPr>
        <w:spacing w:line="232" w:lineRule="exact"/>
        <w:rPr>
          <w:sz w:val="20"/>
          <w:szCs w:val="20"/>
        </w:rPr>
      </w:pPr>
    </w:p>
    <w:p w:rsidR="00CB2089" w:rsidRDefault="00D0426E">
      <w:pPr>
        <w:rPr>
          <w:sz w:val="20"/>
          <w:szCs w:val="20"/>
        </w:rPr>
      </w:pPr>
      <w:r>
        <w:rPr>
          <w:rFonts w:ascii="Arial" w:eastAsia="Arial" w:hAnsi="Arial" w:cs="Arial"/>
          <w:b/>
          <w:bCs/>
        </w:rPr>
        <w:t>WHEREAS:</w:t>
      </w:r>
    </w:p>
    <w:p w:rsidR="00CB2089" w:rsidRDefault="00CB2089">
      <w:pPr>
        <w:spacing w:line="268" w:lineRule="exact"/>
        <w:rPr>
          <w:sz w:val="20"/>
          <w:szCs w:val="20"/>
        </w:rPr>
      </w:pPr>
    </w:p>
    <w:p w:rsidR="00CB2089" w:rsidRDefault="00D0426E">
      <w:pPr>
        <w:spacing w:line="265" w:lineRule="auto"/>
        <w:jc w:val="both"/>
        <w:rPr>
          <w:sz w:val="20"/>
          <w:szCs w:val="20"/>
        </w:rPr>
      </w:pPr>
      <w:r>
        <w:rPr>
          <w:rFonts w:ascii="Arial" w:eastAsia="Arial" w:hAnsi="Arial" w:cs="Arial"/>
        </w:rPr>
        <w:t xml:space="preserve">Recruiting Agency wishes to hire Testing Agency services to conduct entry test, in a completely transparent manner, for short listing / pre-selection of suitable candidates for </w:t>
      </w:r>
      <w:r w:rsidR="002C3229">
        <w:rPr>
          <w:rFonts w:ascii="Arial" w:eastAsia="Arial" w:hAnsi="Arial" w:cs="Arial"/>
        </w:rPr>
        <w:t>TCO</w:t>
      </w:r>
      <w:r>
        <w:rPr>
          <w:rFonts w:ascii="Arial" w:eastAsia="Arial" w:hAnsi="Arial" w:cs="Arial"/>
        </w:rPr>
        <w:t>.</w:t>
      </w:r>
    </w:p>
    <w:p w:rsidR="00CB2089" w:rsidRDefault="00CB2089">
      <w:pPr>
        <w:spacing w:line="232" w:lineRule="exact"/>
        <w:rPr>
          <w:sz w:val="20"/>
          <w:szCs w:val="20"/>
        </w:rPr>
      </w:pPr>
    </w:p>
    <w:p w:rsidR="00CB2089" w:rsidRDefault="00D0426E">
      <w:pPr>
        <w:spacing w:line="251" w:lineRule="auto"/>
        <w:jc w:val="both"/>
        <w:rPr>
          <w:sz w:val="20"/>
          <w:szCs w:val="20"/>
        </w:rPr>
      </w:pPr>
      <w:r>
        <w:rPr>
          <w:rFonts w:ascii="Arial" w:eastAsia="Arial" w:hAnsi="Arial" w:cs="Arial"/>
        </w:rPr>
        <w:t>Therefore, Testing Agency and Recruiting Agency mutually agree on the following process/ services to be provided by the hired firm:</w:t>
      </w:r>
    </w:p>
    <w:p w:rsidR="00CB2089" w:rsidRDefault="00CB2089">
      <w:pPr>
        <w:spacing w:line="229" w:lineRule="exact"/>
        <w:rPr>
          <w:sz w:val="20"/>
          <w:szCs w:val="20"/>
        </w:rPr>
      </w:pPr>
    </w:p>
    <w:p w:rsidR="00CB2089" w:rsidRDefault="00D0426E">
      <w:pPr>
        <w:rPr>
          <w:sz w:val="20"/>
          <w:szCs w:val="20"/>
        </w:rPr>
      </w:pPr>
      <w:r>
        <w:rPr>
          <w:rFonts w:ascii="Arial" w:eastAsia="Arial" w:hAnsi="Arial" w:cs="Arial"/>
          <w:b/>
          <w:bCs/>
        </w:rPr>
        <w:t>STANDARD CLAUSES (Services to be provided by the firm:</w:t>
      </w:r>
    </w:p>
    <w:p w:rsidR="00CB2089" w:rsidRDefault="00CB2089">
      <w:pPr>
        <w:spacing w:line="271" w:lineRule="exact"/>
        <w:rPr>
          <w:sz w:val="20"/>
          <w:szCs w:val="20"/>
        </w:rPr>
      </w:pPr>
    </w:p>
    <w:p w:rsidR="00CB2089" w:rsidRDefault="00D0426E">
      <w:pPr>
        <w:numPr>
          <w:ilvl w:val="0"/>
          <w:numId w:val="17"/>
        </w:numPr>
        <w:tabs>
          <w:tab w:val="left" w:pos="700"/>
        </w:tabs>
        <w:ind w:left="700" w:hanging="340"/>
        <w:rPr>
          <w:rFonts w:ascii="Arial" w:eastAsia="Arial" w:hAnsi="Arial" w:cs="Arial"/>
        </w:rPr>
      </w:pPr>
      <w:r>
        <w:rPr>
          <w:rFonts w:ascii="Arial" w:eastAsia="Arial" w:hAnsi="Arial" w:cs="Arial"/>
        </w:rPr>
        <w:t>Names &amp; Eligibility Criterion.</w:t>
      </w:r>
    </w:p>
    <w:p w:rsidR="00CB2089" w:rsidRDefault="00CB2089">
      <w:pPr>
        <w:spacing w:line="11" w:lineRule="exact"/>
        <w:rPr>
          <w:rFonts w:ascii="Arial" w:eastAsia="Arial" w:hAnsi="Arial" w:cs="Arial"/>
        </w:rPr>
      </w:pPr>
    </w:p>
    <w:p w:rsidR="00CB2089" w:rsidRDefault="00D0426E">
      <w:pPr>
        <w:numPr>
          <w:ilvl w:val="0"/>
          <w:numId w:val="17"/>
        </w:numPr>
        <w:tabs>
          <w:tab w:val="left" w:pos="680"/>
        </w:tabs>
        <w:ind w:left="680" w:hanging="320"/>
        <w:rPr>
          <w:rFonts w:ascii="Arial" w:eastAsia="Arial" w:hAnsi="Arial" w:cs="Arial"/>
        </w:rPr>
      </w:pPr>
      <w:r>
        <w:rPr>
          <w:rFonts w:ascii="Arial" w:eastAsia="Arial" w:hAnsi="Arial" w:cs="Arial"/>
        </w:rPr>
        <w:t>Preparation of Recruitment / Work Plan.</w:t>
      </w:r>
    </w:p>
    <w:p w:rsidR="00CB2089" w:rsidRDefault="00D0426E">
      <w:pPr>
        <w:numPr>
          <w:ilvl w:val="0"/>
          <w:numId w:val="17"/>
        </w:numPr>
        <w:tabs>
          <w:tab w:val="left" w:pos="680"/>
        </w:tabs>
        <w:ind w:left="680" w:hanging="320"/>
        <w:rPr>
          <w:rFonts w:ascii="Arial" w:eastAsia="Arial" w:hAnsi="Arial" w:cs="Arial"/>
        </w:rPr>
      </w:pPr>
      <w:r>
        <w:rPr>
          <w:rFonts w:ascii="Arial" w:eastAsia="Arial" w:hAnsi="Arial" w:cs="Arial"/>
        </w:rPr>
        <w:t>Preparation of Question / Test Formats.</w:t>
      </w:r>
    </w:p>
    <w:p w:rsidR="00CB2089" w:rsidRDefault="00CB2089">
      <w:pPr>
        <w:spacing w:line="8" w:lineRule="exact"/>
        <w:rPr>
          <w:rFonts w:ascii="Arial" w:eastAsia="Arial" w:hAnsi="Arial" w:cs="Arial"/>
        </w:rPr>
      </w:pPr>
    </w:p>
    <w:p w:rsidR="00CB2089" w:rsidRDefault="00D0426E">
      <w:pPr>
        <w:numPr>
          <w:ilvl w:val="0"/>
          <w:numId w:val="17"/>
        </w:numPr>
        <w:tabs>
          <w:tab w:val="left" w:pos="680"/>
        </w:tabs>
        <w:ind w:left="680" w:hanging="320"/>
        <w:rPr>
          <w:rFonts w:ascii="Arial" w:eastAsia="Arial" w:hAnsi="Arial" w:cs="Arial"/>
        </w:rPr>
      </w:pPr>
      <w:r>
        <w:rPr>
          <w:rFonts w:ascii="Arial" w:eastAsia="Arial" w:hAnsi="Arial" w:cs="Arial"/>
        </w:rPr>
        <w:t>Advertisement.</w:t>
      </w:r>
    </w:p>
    <w:p w:rsidR="00CB2089" w:rsidRDefault="00CB2089">
      <w:pPr>
        <w:spacing w:line="11" w:lineRule="exact"/>
        <w:rPr>
          <w:rFonts w:ascii="Arial" w:eastAsia="Arial" w:hAnsi="Arial" w:cs="Arial"/>
        </w:rPr>
      </w:pPr>
    </w:p>
    <w:p w:rsidR="00CB2089" w:rsidRDefault="00D0426E">
      <w:pPr>
        <w:numPr>
          <w:ilvl w:val="0"/>
          <w:numId w:val="17"/>
        </w:numPr>
        <w:tabs>
          <w:tab w:val="left" w:pos="700"/>
        </w:tabs>
        <w:ind w:left="700" w:hanging="340"/>
        <w:rPr>
          <w:rFonts w:ascii="Arial" w:eastAsia="Arial" w:hAnsi="Arial" w:cs="Arial"/>
        </w:rPr>
      </w:pPr>
      <w:r>
        <w:rPr>
          <w:rFonts w:ascii="Arial" w:eastAsia="Arial" w:hAnsi="Arial" w:cs="Arial"/>
        </w:rPr>
        <w:t>Designing of Application Form.</w:t>
      </w:r>
    </w:p>
    <w:p w:rsidR="00CB2089" w:rsidRDefault="00CB2089">
      <w:pPr>
        <w:spacing w:line="8" w:lineRule="exact"/>
        <w:rPr>
          <w:rFonts w:ascii="Arial" w:eastAsia="Arial" w:hAnsi="Arial" w:cs="Arial"/>
        </w:rPr>
      </w:pPr>
    </w:p>
    <w:p w:rsidR="00CB2089" w:rsidRDefault="00D0426E">
      <w:pPr>
        <w:numPr>
          <w:ilvl w:val="0"/>
          <w:numId w:val="17"/>
        </w:numPr>
        <w:tabs>
          <w:tab w:val="left" w:pos="680"/>
        </w:tabs>
        <w:ind w:left="680" w:hanging="320"/>
        <w:rPr>
          <w:rFonts w:ascii="Arial" w:eastAsia="Arial" w:hAnsi="Arial" w:cs="Arial"/>
        </w:rPr>
      </w:pPr>
      <w:r>
        <w:rPr>
          <w:rFonts w:ascii="Arial" w:eastAsia="Arial" w:hAnsi="Arial" w:cs="Arial"/>
        </w:rPr>
        <w:t>Application receiving mechanism.</w:t>
      </w:r>
    </w:p>
    <w:p w:rsidR="00CB2089" w:rsidRDefault="00CB2089">
      <w:pPr>
        <w:spacing w:line="11" w:lineRule="exact"/>
        <w:rPr>
          <w:rFonts w:ascii="Arial" w:eastAsia="Arial" w:hAnsi="Arial" w:cs="Arial"/>
        </w:rPr>
      </w:pPr>
    </w:p>
    <w:p w:rsidR="00CB2089" w:rsidRDefault="00D0426E">
      <w:pPr>
        <w:numPr>
          <w:ilvl w:val="0"/>
          <w:numId w:val="17"/>
        </w:numPr>
        <w:tabs>
          <w:tab w:val="left" w:pos="680"/>
        </w:tabs>
        <w:ind w:left="680" w:hanging="320"/>
        <w:rPr>
          <w:rFonts w:ascii="Arial" w:eastAsia="Arial" w:hAnsi="Arial" w:cs="Arial"/>
        </w:rPr>
      </w:pPr>
      <w:r>
        <w:rPr>
          <w:rFonts w:ascii="Arial" w:eastAsia="Arial" w:hAnsi="Arial" w:cs="Arial"/>
        </w:rPr>
        <w:t>Undertaking by Applicants.</w:t>
      </w:r>
    </w:p>
    <w:p w:rsidR="00CB2089" w:rsidRDefault="00D0426E">
      <w:pPr>
        <w:numPr>
          <w:ilvl w:val="0"/>
          <w:numId w:val="17"/>
        </w:numPr>
        <w:tabs>
          <w:tab w:val="left" w:pos="680"/>
        </w:tabs>
        <w:ind w:left="680" w:hanging="320"/>
        <w:rPr>
          <w:rFonts w:ascii="Arial" w:eastAsia="Arial" w:hAnsi="Arial" w:cs="Arial"/>
        </w:rPr>
      </w:pPr>
      <w:r>
        <w:rPr>
          <w:rFonts w:ascii="Arial" w:eastAsia="Arial" w:hAnsi="Arial" w:cs="Arial"/>
        </w:rPr>
        <w:t>Academic Documents.</w:t>
      </w:r>
    </w:p>
    <w:p w:rsidR="00CB2089" w:rsidRDefault="00CB2089">
      <w:pPr>
        <w:spacing w:line="8" w:lineRule="exact"/>
        <w:rPr>
          <w:rFonts w:ascii="Arial" w:eastAsia="Arial" w:hAnsi="Arial" w:cs="Arial"/>
        </w:rPr>
      </w:pPr>
    </w:p>
    <w:p w:rsidR="00CB2089" w:rsidRDefault="00D0426E">
      <w:pPr>
        <w:numPr>
          <w:ilvl w:val="0"/>
          <w:numId w:val="17"/>
        </w:numPr>
        <w:tabs>
          <w:tab w:val="left" w:pos="680"/>
        </w:tabs>
        <w:ind w:left="680" w:hanging="320"/>
        <w:rPr>
          <w:rFonts w:ascii="Arial" w:eastAsia="Arial" w:hAnsi="Arial" w:cs="Arial"/>
        </w:rPr>
      </w:pPr>
      <w:r>
        <w:rPr>
          <w:rFonts w:ascii="Arial" w:eastAsia="Arial" w:hAnsi="Arial" w:cs="Arial"/>
        </w:rPr>
        <w:t>Processing of Applications and Data Entry</w:t>
      </w:r>
    </w:p>
    <w:p w:rsidR="00CB2089" w:rsidRDefault="00CB2089">
      <w:pPr>
        <w:spacing w:line="13" w:lineRule="exact"/>
        <w:rPr>
          <w:rFonts w:ascii="Arial" w:eastAsia="Arial" w:hAnsi="Arial" w:cs="Arial"/>
        </w:rPr>
      </w:pPr>
    </w:p>
    <w:p w:rsidR="00CB2089" w:rsidRDefault="00D0426E">
      <w:pPr>
        <w:numPr>
          <w:ilvl w:val="0"/>
          <w:numId w:val="17"/>
        </w:numPr>
        <w:tabs>
          <w:tab w:val="left" w:pos="680"/>
        </w:tabs>
        <w:ind w:left="680" w:hanging="320"/>
        <w:rPr>
          <w:rFonts w:ascii="Arial" w:eastAsia="Arial" w:hAnsi="Arial" w:cs="Arial"/>
        </w:rPr>
      </w:pPr>
      <w:r>
        <w:rPr>
          <w:rFonts w:ascii="Arial" w:eastAsia="Arial" w:hAnsi="Arial" w:cs="Arial"/>
        </w:rPr>
        <w:t>Scrutiny of Applications on the basis of quantification.</w:t>
      </w:r>
    </w:p>
    <w:p w:rsidR="00CB2089" w:rsidRDefault="00CB2089">
      <w:pPr>
        <w:spacing w:line="3" w:lineRule="exact"/>
        <w:rPr>
          <w:rFonts w:ascii="Arial" w:eastAsia="Arial" w:hAnsi="Arial" w:cs="Arial"/>
        </w:rPr>
      </w:pPr>
    </w:p>
    <w:p w:rsidR="00CB2089" w:rsidRDefault="00D0426E">
      <w:pPr>
        <w:numPr>
          <w:ilvl w:val="0"/>
          <w:numId w:val="17"/>
        </w:numPr>
        <w:tabs>
          <w:tab w:val="left" w:pos="684"/>
        </w:tabs>
        <w:spacing w:line="238" w:lineRule="auto"/>
        <w:ind w:left="720" w:hanging="360"/>
        <w:rPr>
          <w:rFonts w:ascii="Arial" w:eastAsia="Arial" w:hAnsi="Arial" w:cs="Arial"/>
        </w:rPr>
      </w:pPr>
      <w:r>
        <w:rPr>
          <w:rFonts w:ascii="Arial" w:eastAsia="Arial" w:hAnsi="Arial" w:cs="Arial"/>
        </w:rPr>
        <w:t>Notification of Successful Candidates and Rejected Candidates (online / offline / SMS / Web Based).</w:t>
      </w:r>
    </w:p>
    <w:p w:rsidR="00CB2089" w:rsidRDefault="00D0426E">
      <w:pPr>
        <w:numPr>
          <w:ilvl w:val="0"/>
          <w:numId w:val="17"/>
        </w:numPr>
        <w:tabs>
          <w:tab w:val="left" w:pos="680"/>
        </w:tabs>
        <w:ind w:left="680" w:hanging="320"/>
        <w:rPr>
          <w:rFonts w:ascii="Arial" w:eastAsia="Arial" w:hAnsi="Arial" w:cs="Arial"/>
        </w:rPr>
      </w:pPr>
      <w:r>
        <w:rPr>
          <w:rFonts w:ascii="Arial" w:eastAsia="Arial" w:hAnsi="Arial" w:cs="Arial"/>
        </w:rPr>
        <w:t>Event Notifications to the Candidates on Mobile phone.</w:t>
      </w:r>
    </w:p>
    <w:p w:rsidR="00CB2089" w:rsidRDefault="00CB2089">
      <w:pPr>
        <w:spacing w:line="6" w:lineRule="exact"/>
        <w:rPr>
          <w:rFonts w:ascii="Arial" w:eastAsia="Arial" w:hAnsi="Arial" w:cs="Arial"/>
        </w:rPr>
      </w:pPr>
    </w:p>
    <w:p w:rsidR="00CB2089" w:rsidRDefault="00D0426E">
      <w:pPr>
        <w:numPr>
          <w:ilvl w:val="0"/>
          <w:numId w:val="17"/>
        </w:numPr>
        <w:tabs>
          <w:tab w:val="left" w:pos="680"/>
        </w:tabs>
        <w:ind w:left="680" w:hanging="320"/>
        <w:rPr>
          <w:rFonts w:ascii="Arial" w:eastAsia="Arial" w:hAnsi="Arial" w:cs="Arial"/>
        </w:rPr>
      </w:pPr>
      <w:r>
        <w:rPr>
          <w:rFonts w:ascii="Arial" w:eastAsia="Arial" w:hAnsi="Arial" w:cs="Arial"/>
        </w:rPr>
        <w:t xml:space="preserve">Keeping Website </w:t>
      </w:r>
      <w:proofErr w:type="spellStart"/>
      <w:r>
        <w:rPr>
          <w:rFonts w:ascii="Arial" w:eastAsia="Arial" w:hAnsi="Arial" w:cs="Arial"/>
        </w:rPr>
        <w:t>Upto</w:t>
      </w:r>
      <w:proofErr w:type="spellEnd"/>
      <w:r>
        <w:rPr>
          <w:rFonts w:ascii="Arial" w:eastAsia="Arial" w:hAnsi="Arial" w:cs="Arial"/>
        </w:rPr>
        <w:t>-date for information of applicant.</w:t>
      </w:r>
    </w:p>
    <w:p w:rsidR="00CB2089" w:rsidRDefault="00CB2089">
      <w:pPr>
        <w:spacing w:line="13" w:lineRule="exact"/>
        <w:rPr>
          <w:rFonts w:ascii="Arial" w:eastAsia="Arial" w:hAnsi="Arial" w:cs="Arial"/>
        </w:rPr>
      </w:pPr>
    </w:p>
    <w:p w:rsidR="00CB2089" w:rsidRDefault="00D0426E">
      <w:pPr>
        <w:numPr>
          <w:ilvl w:val="0"/>
          <w:numId w:val="17"/>
        </w:numPr>
        <w:tabs>
          <w:tab w:val="left" w:pos="680"/>
        </w:tabs>
        <w:ind w:left="680" w:hanging="320"/>
        <w:rPr>
          <w:rFonts w:ascii="Arial" w:eastAsia="Arial" w:hAnsi="Arial" w:cs="Arial"/>
        </w:rPr>
      </w:pPr>
      <w:r>
        <w:rPr>
          <w:rFonts w:ascii="Arial" w:eastAsia="Arial" w:hAnsi="Arial" w:cs="Arial"/>
        </w:rPr>
        <w:t>Compilation of Results.</w:t>
      </w:r>
    </w:p>
    <w:p w:rsidR="00CB2089" w:rsidRDefault="00CB2089">
      <w:pPr>
        <w:spacing w:line="11" w:lineRule="exact"/>
        <w:rPr>
          <w:rFonts w:ascii="Arial" w:eastAsia="Arial" w:hAnsi="Arial" w:cs="Arial"/>
        </w:rPr>
      </w:pPr>
    </w:p>
    <w:p w:rsidR="00CB2089" w:rsidRDefault="00D0426E">
      <w:pPr>
        <w:numPr>
          <w:ilvl w:val="0"/>
          <w:numId w:val="17"/>
        </w:numPr>
        <w:tabs>
          <w:tab w:val="left" w:pos="680"/>
        </w:tabs>
        <w:ind w:left="680" w:hanging="320"/>
        <w:rPr>
          <w:rFonts w:ascii="Arial" w:eastAsia="Arial" w:hAnsi="Arial" w:cs="Arial"/>
        </w:rPr>
      </w:pPr>
      <w:r>
        <w:rPr>
          <w:rFonts w:ascii="Arial" w:eastAsia="Arial" w:hAnsi="Arial" w:cs="Arial"/>
        </w:rPr>
        <w:t>Publishing Merit Lists.</w:t>
      </w:r>
    </w:p>
    <w:p w:rsidR="00CB2089" w:rsidRDefault="00CB2089">
      <w:pPr>
        <w:spacing w:line="11" w:lineRule="exact"/>
        <w:rPr>
          <w:rFonts w:ascii="Arial" w:eastAsia="Arial" w:hAnsi="Arial" w:cs="Arial"/>
        </w:rPr>
      </w:pPr>
    </w:p>
    <w:p w:rsidR="00CB2089" w:rsidRDefault="00D0426E">
      <w:pPr>
        <w:numPr>
          <w:ilvl w:val="0"/>
          <w:numId w:val="17"/>
        </w:numPr>
        <w:tabs>
          <w:tab w:val="left" w:pos="680"/>
        </w:tabs>
        <w:ind w:left="680" w:hanging="320"/>
        <w:rPr>
          <w:rFonts w:ascii="Arial" w:eastAsia="Arial" w:hAnsi="Arial" w:cs="Arial"/>
        </w:rPr>
      </w:pPr>
      <w:r>
        <w:rPr>
          <w:rFonts w:ascii="Arial" w:eastAsia="Arial" w:hAnsi="Arial" w:cs="Arial"/>
        </w:rPr>
        <w:t>Verifications of Candidates Particulars.</w:t>
      </w:r>
    </w:p>
    <w:p w:rsidR="00CB2089" w:rsidRDefault="00CB2089">
      <w:pPr>
        <w:spacing w:line="8" w:lineRule="exact"/>
        <w:rPr>
          <w:rFonts w:ascii="Arial" w:eastAsia="Arial" w:hAnsi="Arial" w:cs="Arial"/>
        </w:rPr>
      </w:pPr>
    </w:p>
    <w:p w:rsidR="00CB2089" w:rsidRDefault="00D0426E">
      <w:pPr>
        <w:numPr>
          <w:ilvl w:val="0"/>
          <w:numId w:val="17"/>
        </w:numPr>
        <w:tabs>
          <w:tab w:val="left" w:pos="680"/>
        </w:tabs>
        <w:ind w:left="680" w:hanging="320"/>
        <w:rPr>
          <w:rFonts w:ascii="Arial" w:eastAsia="Arial" w:hAnsi="Arial" w:cs="Arial"/>
        </w:rPr>
      </w:pPr>
      <w:r>
        <w:rPr>
          <w:rFonts w:ascii="Arial" w:eastAsia="Arial" w:hAnsi="Arial" w:cs="Arial"/>
        </w:rPr>
        <w:t>Coordination.</w:t>
      </w:r>
    </w:p>
    <w:p w:rsidR="00CB2089" w:rsidRDefault="00CB2089">
      <w:pPr>
        <w:spacing w:line="11" w:lineRule="exact"/>
        <w:rPr>
          <w:rFonts w:ascii="Arial" w:eastAsia="Arial" w:hAnsi="Arial" w:cs="Arial"/>
        </w:rPr>
      </w:pPr>
    </w:p>
    <w:p w:rsidR="00CB2089" w:rsidRDefault="00D0426E">
      <w:pPr>
        <w:numPr>
          <w:ilvl w:val="0"/>
          <w:numId w:val="17"/>
        </w:numPr>
        <w:tabs>
          <w:tab w:val="left" w:pos="680"/>
        </w:tabs>
        <w:ind w:left="680" w:hanging="320"/>
        <w:rPr>
          <w:rFonts w:ascii="Arial" w:eastAsia="Arial" w:hAnsi="Arial" w:cs="Arial"/>
        </w:rPr>
      </w:pPr>
      <w:r>
        <w:rPr>
          <w:rFonts w:ascii="Arial" w:eastAsia="Arial" w:hAnsi="Arial" w:cs="Arial"/>
        </w:rPr>
        <w:t>Test Fee</w:t>
      </w:r>
    </w:p>
    <w:p w:rsidR="00CB2089" w:rsidRDefault="00D0426E">
      <w:pPr>
        <w:numPr>
          <w:ilvl w:val="0"/>
          <w:numId w:val="17"/>
        </w:numPr>
        <w:tabs>
          <w:tab w:val="left" w:pos="680"/>
        </w:tabs>
        <w:ind w:left="680" w:hanging="320"/>
        <w:rPr>
          <w:rFonts w:ascii="Arial" w:eastAsia="Arial" w:hAnsi="Arial" w:cs="Arial"/>
        </w:rPr>
      </w:pPr>
      <w:r>
        <w:rPr>
          <w:rFonts w:ascii="Arial" w:eastAsia="Arial" w:hAnsi="Arial" w:cs="Arial"/>
        </w:rPr>
        <w:t>Force Majeure.</w:t>
      </w:r>
    </w:p>
    <w:p w:rsidR="00CB2089" w:rsidRDefault="00CB2089">
      <w:pPr>
        <w:spacing w:line="8" w:lineRule="exact"/>
        <w:rPr>
          <w:rFonts w:ascii="Arial" w:eastAsia="Arial" w:hAnsi="Arial" w:cs="Arial"/>
        </w:rPr>
      </w:pPr>
    </w:p>
    <w:p w:rsidR="00CB2089" w:rsidRDefault="00D0426E">
      <w:pPr>
        <w:numPr>
          <w:ilvl w:val="0"/>
          <w:numId w:val="17"/>
        </w:numPr>
        <w:tabs>
          <w:tab w:val="left" w:pos="680"/>
        </w:tabs>
        <w:ind w:left="680" w:hanging="320"/>
        <w:rPr>
          <w:rFonts w:ascii="Arial" w:eastAsia="Arial" w:hAnsi="Arial" w:cs="Arial"/>
        </w:rPr>
      </w:pPr>
      <w:r>
        <w:rPr>
          <w:rFonts w:ascii="Arial" w:eastAsia="Arial" w:hAnsi="Arial" w:cs="Arial"/>
        </w:rPr>
        <w:t>Record of Application Forms.</w:t>
      </w:r>
    </w:p>
    <w:p w:rsidR="00CB2089" w:rsidRDefault="00CB2089">
      <w:pPr>
        <w:spacing w:line="11" w:lineRule="exact"/>
        <w:rPr>
          <w:rFonts w:ascii="Arial" w:eastAsia="Arial" w:hAnsi="Arial" w:cs="Arial"/>
        </w:rPr>
      </w:pPr>
    </w:p>
    <w:p w:rsidR="00CB2089" w:rsidRDefault="00D0426E">
      <w:pPr>
        <w:numPr>
          <w:ilvl w:val="0"/>
          <w:numId w:val="17"/>
        </w:numPr>
        <w:tabs>
          <w:tab w:val="left" w:pos="680"/>
        </w:tabs>
        <w:ind w:left="680" w:hanging="320"/>
        <w:rPr>
          <w:rFonts w:ascii="Arial" w:eastAsia="Arial" w:hAnsi="Arial" w:cs="Arial"/>
        </w:rPr>
      </w:pPr>
      <w:r>
        <w:rPr>
          <w:rFonts w:ascii="Arial" w:eastAsia="Arial" w:hAnsi="Arial" w:cs="Arial"/>
        </w:rPr>
        <w:t>Privacy Statement about Applicants Data.</w:t>
      </w:r>
    </w:p>
    <w:p w:rsidR="00CB2089" w:rsidRDefault="00CB2089">
      <w:pPr>
        <w:spacing w:line="8" w:lineRule="exact"/>
        <w:rPr>
          <w:rFonts w:ascii="Arial" w:eastAsia="Arial" w:hAnsi="Arial" w:cs="Arial"/>
        </w:rPr>
      </w:pPr>
    </w:p>
    <w:p w:rsidR="00CB2089" w:rsidRDefault="00D0426E">
      <w:pPr>
        <w:numPr>
          <w:ilvl w:val="0"/>
          <w:numId w:val="17"/>
        </w:numPr>
        <w:tabs>
          <w:tab w:val="left" w:pos="680"/>
        </w:tabs>
        <w:ind w:left="680" w:hanging="320"/>
        <w:rPr>
          <w:rFonts w:ascii="Arial" w:eastAsia="Arial" w:hAnsi="Arial" w:cs="Arial"/>
        </w:rPr>
      </w:pPr>
      <w:r>
        <w:rPr>
          <w:rFonts w:ascii="Arial" w:eastAsia="Arial" w:hAnsi="Arial" w:cs="Arial"/>
        </w:rPr>
        <w:t>Maintenance of Secrecy / Confidentiality of Tests and Applicant's Data.</w:t>
      </w:r>
    </w:p>
    <w:p w:rsidR="00CB2089" w:rsidRDefault="00CB2089">
      <w:pPr>
        <w:spacing w:line="12" w:lineRule="exact"/>
        <w:rPr>
          <w:rFonts w:ascii="Arial" w:eastAsia="Arial" w:hAnsi="Arial" w:cs="Arial"/>
        </w:rPr>
      </w:pPr>
    </w:p>
    <w:p w:rsidR="00CB2089" w:rsidRDefault="00D0426E">
      <w:pPr>
        <w:numPr>
          <w:ilvl w:val="0"/>
          <w:numId w:val="17"/>
        </w:numPr>
        <w:tabs>
          <w:tab w:val="left" w:pos="680"/>
        </w:tabs>
        <w:ind w:left="680" w:hanging="320"/>
        <w:rPr>
          <w:rFonts w:ascii="Arial" w:eastAsia="Arial" w:hAnsi="Arial" w:cs="Arial"/>
        </w:rPr>
      </w:pPr>
      <w:r>
        <w:rPr>
          <w:rFonts w:ascii="Arial" w:eastAsia="Arial" w:hAnsi="Arial" w:cs="Arial"/>
        </w:rPr>
        <w:t>Timeframe &amp; Deadlines for Completion of Tasks.</w:t>
      </w:r>
    </w:p>
    <w:p w:rsidR="00CB2089" w:rsidRDefault="00D0426E">
      <w:pPr>
        <w:numPr>
          <w:ilvl w:val="0"/>
          <w:numId w:val="17"/>
        </w:numPr>
        <w:tabs>
          <w:tab w:val="left" w:pos="680"/>
        </w:tabs>
        <w:ind w:left="680" w:hanging="320"/>
        <w:rPr>
          <w:rFonts w:ascii="Arial" w:eastAsia="Arial" w:hAnsi="Arial" w:cs="Arial"/>
        </w:rPr>
      </w:pPr>
      <w:r>
        <w:rPr>
          <w:rFonts w:ascii="Arial" w:eastAsia="Arial" w:hAnsi="Arial" w:cs="Arial"/>
        </w:rPr>
        <w:t>Any other standard clause as per requirement of the Recruiting Agency.</w:t>
      </w:r>
    </w:p>
    <w:p w:rsidR="00CB2089" w:rsidRDefault="00CB2089">
      <w:pPr>
        <w:spacing w:line="200" w:lineRule="exact"/>
        <w:rPr>
          <w:sz w:val="20"/>
          <w:szCs w:val="20"/>
        </w:rPr>
      </w:pPr>
    </w:p>
    <w:p w:rsidR="00CB2089" w:rsidRDefault="00CB2089">
      <w:pPr>
        <w:spacing w:line="200" w:lineRule="exact"/>
        <w:rPr>
          <w:sz w:val="20"/>
          <w:szCs w:val="20"/>
        </w:rPr>
      </w:pPr>
    </w:p>
    <w:p w:rsidR="00CB2089" w:rsidRDefault="00CB2089">
      <w:pPr>
        <w:spacing w:line="200" w:lineRule="exact"/>
        <w:rPr>
          <w:sz w:val="20"/>
          <w:szCs w:val="20"/>
        </w:rPr>
      </w:pPr>
    </w:p>
    <w:p w:rsidR="00CB2089" w:rsidRDefault="00CB2089">
      <w:pPr>
        <w:spacing w:line="200" w:lineRule="exact"/>
        <w:rPr>
          <w:sz w:val="20"/>
          <w:szCs w:val="20"/>
        </w:rPr>
      </w:pPr>
    </w:p>
    <w:p w:rsidR="00CB2089" w:rsidRDefault="00CB2089">
      <w:pPr>
        <w:spacing w:line="216" w:lineRule="exact"/>
        <w:rPr>
          <w:sz w:val="20"/>
          <w:szCs w:val="20"/>
        </w:rPr>
      </w:pPr>
    </w:p>
    <w:p w:rsidR="00CB2089" w:rsidRPr="000715C1" w:rsidRDefault="001C29FC" w:rsidP="000715C1">
      <w:pPr>
        <w:tabs>
          <w:tab w:val="left" w:pos="6120"/>
        </w:tabs>
      </w:pPr>
      <w:r>
        <w:rPr>
          <w:rFonts w:ascii="Arial" w:eastAsia="Arial" w:hAnsi="Arial" w:cs="Arial"/>
          <w:b/>
          <w:bCs/>
        </w:rPr>
        <w:t>Recruiting</w:t>
      </w:r>
      <w:r w:rsidR="00D0426E">
        <w:rPr>
          <w:rFonts w:ascii="Arial" w:eastAsia="Arial" w:hAnsi="Arial" w:cs="Arial"/>
          <w:b/>
          <w:bCs/>
        </w:rPr>
        <w:t xml:space="preserve"> Agency</w:t>
      </w:r>
      <w:r w:rsidR="00D0426E">
        <w:rPr>
          <w:sz w:val="20"/>
          <w:szCs w:val="20"/>
        </w:rPr>
        <w:tab/>
      </w:r>
      <w:r w:rsidR="00D0426E" w:rsidRPr="000715C1">
        <w:rPr>
          <w:rFonts w:ascii="Arial" w:eastAsia="Arial" w:hAnsi="Arial" w:cs="Arial"/>
          <w:b/>
          <w:bCs/>
        </w:rPr>
        <w:t>Testing Services Firm</w:t>
      </w:r>
    </w:p>
    <w:p w:rsidR="00CB2089" w:rsidRDefault="00CB2089">
      <w:pPr>
        <w:sectPr w:rsidR="00CB2089">
          <w:pgSz w:w="11920" w:h="16841"/>
          <w:pgMar w:top="901" w:right="1381" w:bottom="191" w:left="1440" w:header="0" w:footer="0" w:gutter="0"/>
          <w:cols w:space="720" w:equalWidth="0">
            <w:col w:w="9100"/>
          </w:cols>
        </w:sectPr>
      </w:pPr>
    </w:p>
    <w:p w:rsidR="00CB2089" w:rsidRDefault="00D0426E">
      <w:pPr>
        <w:ind w:right="-19"/>
        <w:jc w:val="center"/>
        <w:rPr>
          <w:sz w:val="20"/>
          <w:szCs w:val="20"/>
        </w:rPr>
      </w:pPr>
      <w:bookmarkStart w:id="11" w:name="page14"/>
      <w:bookmarkEnd w:id="11"/>
      <w:r>
        <w:rPr>
          <w:rFonts w:ascii="Arial" w:eastAsia="Arial" w:hAnsi="Arial" w:cs="Arial"/>
          <w:b/>
          <w:bCs/>
          <w:sz w:val="28"/>
          <w:szCs w:val="28"/>
          <w:u w:val="single"/>
        </w:rPr>
        <w:lastRenderedPageBreak/>
        <w:t>PRICE SCHEDULE IN PAK RUPEES</w:t>
      </w:r>
    </w:p>
    <w:p w:rsidR="00CB2089" w:rsidRDefault="00CB2089">
      <w:pPr>
        <w:spacing w:line="200" w:lineRule="exact"/>
        <w:rPr>
          <w:sz w:val="20"/>
          <w:szCs w:val="20"/>
        </w:rPr>
      </w:pPr>
    </w:p>
    <w:p w:rsidR="00CB2089" w:rsidRDefault="00CB2089">
      <w:pPr>
        <w:spacing w:line="200" w:lineRule="exact"/>
        <w:rPr>
          <w:sz w:val="20"/>
          <w:szCs w:val="20"/>
        </w:rPr>
      </w:pPr>
    </w:p>
    <w:p w:rsidR="00CB2089" w:rsidRDefault="00CB2089">
      <w:pPr>
        <w:spacing w:line="200" w:lineRule="exact"/>
        <w:rPr>
          <w:sz w:val="20"/>
          <w:szCs w:val="20"/>
        </w:rPr>
      </w:pPr>
    </w:p>
    <w:p w:rsidR="00CB2089" w:rsidRDefault="00CB2089">
      <w:pPr>
        <w:spacing w:line="200" w:lineRule="exact"/>
        <w:rPr>
          <w:sz w:val="20"/>
          <w:szCs w:val="20"/>
        </w:rPr>
      </w:pPr>
    </w:p>
    <w:p w:rsidR="00CB2089" w:rsidRDefault="00CB2089">
      <w:pPr>
        <w:spacing w:line="200" w:lineRule="exact"/>
        <w:rPr>
          <w:sz w:val="20"/>
          <w:szCs w:val="20"/>
        </w:rPr>
      </w:pPr>
    </w:p>
    <w:p w:rsidR="00CB2089" w:rsidRDefault="00CB2089">
      <w:pPr>
        <w:spacing w:line="285" w:lineRule="exact"/>
        <w:rPr>
          <w:sz w:val="20"/>
          <w:szCs w:val="20"/>
        </w:rPr>
      </w:pPr>
    </w:p>
    <w:p w:rsidR="00CB2089" w:rsidRDefault="00D0426E">
      <w:pPr>
        <w:ind w:left="780"/>
        <w:rPr>
          <w:sz w:val="20"/>
          <w:szCs w:val="20"/>
        </w:rPr>
      </w:pPr>
      <w:r>
        <w:rPr>
          <w:rFonts w:ascii="Arial" w:eastAsia="Arial" w:hAnsi="Arial" w:cs="Arial"/>
          <w:b/>
          <w:bCs/>
          <w:sz w:val="24"/>
          <w:szCs w:val="24"/>
        </w:rPr>
        <w:t>NAME OF BIDDER:</w:t>
      </w:r>
    </w:p>
    <w:p w:rsidR="00CB2089" w:rsidRDefault="006D09D5">
      <w:pPr>
        <w:spacing w:line="20" w:lineRule="exact"/>
        <w:rPr>
          <w:sz w:val="20"/>
          <w:szCs w:val="20"/>
        </w:rPr>
      </w:pPr>
      <w:r>
        <w:rPr>
          <w:noProof/>
          <w:sz w:val="20"/>
          <w:szCs w:val="20"/>
        </w:rPr>
        <w:pict>
          <v:line id="Shape 15" o:spid="_x0000_s1040" style="position:absolute;z-index:251656704;visibility:visible;mso-wrap-distance-left:0;mso-wrap-distance-right:0" from="75pt,14.85pt" to="435pt,14.85pt" o:allowincell="f" strokeweight=".37678mm"/>
        </w:pict>
      </w:r>
      <w:r>
        <w:rPr>
          <w:noProof/>
          <w:sz w:val="20"/>
          <w:szCs w:val="20"/>
        </w:rPr>
        <w:pict>
          <v:line id="Shape 16" o:spid="_x0000_s1041" style="position:absolute;z-index:251657728;visibility:visible;mso-wrap-distance-left:0;mso-wrap-distance-right:0" from="-.8pt,53.9pt" to="528.8pt,53.9pt" o:allowincell="f" strokeweight=".16931mm"/>
        </w:pict>
      </w:r>
      <w:r>
        <w:rPr>
          <w:noProof/>
          <w:sz w:val="20"/>
          <w:szCs w:val="20"/>
        </w:rPr>
        <w:pict>
          <v:rect id="Shape 17" o:spid="_x0000_s1042" style="position:absolute;margin-left:528.55pt;margin-top:53.4pt;width:1pt;height:1pt;z-index:-251646464;visibility:visible;mso-wrap-distance-left:0;mso-wrap-distance-right:0" o:allowincell="f" fillcolor="black" stroked="f"/>
        </w:pict>
      </w:r>
      <w:r>
        <w:rPr>
          <w:noProof/>
          <w:sz w:val="20"/>
          <w:szCs w:val="20"/>
        </w:rPr>
        <w:pict>
          <v:line id="Shape 18" o:spid="_x0000_s1043" style="position:absolute;z-index:251658752;visibility:visible;mso-wrap-distance-left:0;mso-wrap-distance-right:0" from="-.8pt,121.35pt" to="529.3pt,121.35pt" o:allowincell="f" strokeweight=".16931mm"/>
        </w:pict>
      </w:r>
      <w:r>
        <w:rPr>
          <w:noProof/>
          <w:sz w:val="20"/>
          <w:szCs w:val="20"/>
        </w:rPr>
        <w:pict>
          <v:line id="Shape 19" o:spid="_x0000_s1044" style="position:absolute;z-index:251659776;visibility:visible;mso-wrap-distance-left:0;mso-wrap-distance-right:0" from="362.55pt,53.65pt" to="362.55pt,232.6pt" o:allowincell="f" strokeweight=".48pt"/>
        </w:pict>
      </w:r>
      <w:r>
        <w:rPr>
          <w:noProof/>
          <w:sz w:val="20"/>
          <w:szCs w:val="20"/>
        </w:rPr>
        <w:pict>
          <v:line id="Shape 20" o:spid="_x0000_s1045" style="position:absolute;z-index:251660800;visibility:visible;mso-wrap-distance-left:0;mso-wrap-distance-right:0" from="-.55pt,53.65pt" to="-.55pt,232.6pt" o:allowincell="f" strokeweight=".16931mm"/>
        </w:pict>
      </w:r>
      <w:r>
        <w:rPr>
          <w:noProof/>
          <w:sz w:val="20"/>
          <w:szCs w:val="20"/>
        </w:rPr>
        <w:pict>
          <v:line id="Shape 21" o:spid="_x0000_s1046" style="position:absolute;z-index:251661824;visibility:visible;mso-wrap-distance-left:0;mso-wrap-distance-right:0" from="147.85pt,53.65pt" to="147.85pt,232.6pt" o:allowincell="f" strokeweight=".48pt"/>
        </w:pict>
      </w:r>
      <w:r>
        <w:rPr>
          <w:noProof/>
          <w:sz w:val="20"/>
          <w:szCs w:val="20"/>
        </w:rPr>
        <w:pict>
          <v:line id="Shape 22" o:spid="_x0000_s1047" style="position:absolute;z-index:251662848;visibility:visible;mso-wrap-distance-left:0;mso-wrap-distance-right:0" from="-.8pt,232.35pt" to="529.3pt,232.35pt" o:allowincell="f" strokeweight=".48pt"/>
        </w:pict>
      </w:r>
      <w:r>
        <w:rPr>
          <w:noProof/>
          <w:sz w:val="20"/>
          <w:szCs w:val="20"/>
        </w:rPr>
        <w:pict>
          <v:line id="Shape 23" o:spid="_x0000_s1048" style="position:absolute;z-index:251663872;visibility:visible;mso-wrap-distance-left:0;mso-wrap-distance-right:0" from="277.1pt,53.65pt" to="277.1pt,232.6pt" o:allowincell="f" strokeweight=".16931mm"/>
        </w:pict>
      </w:r>
    </w:p>
    <w:p w:rsidR="00CB2089" w:rsidRDefault="00CB2089">
      <w:pPr>
        <w:spacing w:line="200" w:lineRule="exact"/>
        <w:rPr>
          <w:sz w:val="20"/>
          <w:szCs w:val="20"/>
        </w:rPr>
      </w:pPr>
    </w:p>
    <w:p w:rsidR="00CB2089" w:rsidRDefault="00CB2089">
      <w:pPr>
        <w:spacing w:line="200" w:lineRule="exact"/>
        <w:rPr>
          <w:sz w:val="20"/>
          <w:szCs w:val="20"/>
        </w:rPr>
      </w:pPr>
    </w:p>
    <w:p w:rsidR="00CB2089" w:rsidRDefault="00CB2089">
      <w:pPr>
        <w:spacing w:line="200" w:lineRule="exact"/>
        <w:rPr>
          <w:sz w:val="20"/>
          <w:szCs w:val="20"/>
        </w:rPr>
      </w:pPr>
    </w:p>
    <w:p w:rsidR="00CB2089" w:rsidRDefault="00CB2089">
      <w:pPr>
        <w:spacing w:line="200" w:lineRule="exact"/>
        <w:rPr>
          <w:sz w:val="20"/>
          <w:szCs w:val="20"/>
        </w:rPr>
      </w:pPr>
    </w:p>
    <w:p w:rsidR="00CB2089" w:rsidRDefault="00CB2089">
      <w:pPr>
        <w:spacing w:line="263" w:lineRule="exact"/>
        <w:rPr>
          <w:sz w:val="20"/>
          <w:szCs w:val="20"/>
        </w:rPr>
      </w:pPr>
    </w:p>
    <w:tbl>
      <w:tblPr>
        <w:tblW w:w="0" w:type="auto"/>
        <w:tblLayout w:type="fixed"/>
        <w:tblCellMar>
          <w:left w:w="0" w:type="dxa"/>
          <w:right w:w="0" w:type="dxa"/>
        </w:tblCellMar>
        <w:tblLook w:val="04A0"/>
      </w:tblPr>
      <w:tblGrid>
        <w:gridCol w:w="2960"/>
        <w:gridCol w:w="2580"/>
        <w:gridCol w:w="1700"/>
        <w:gridCol w:w="20"/>
        <w:gridCol w:w="3320"/>
        <w:gridCol w:w="20"/>
      </w:tblGrid>
      <w:tr w:rsidR="00CB2089">
        <w:trPr>
          <w:trHeight w:val="398"/>
        </w:trPr>
        <w:tc>
          <w:tcPr>
            <w:tcW w:w="2960" w:type="dxa"/>
            <w:shd w:val="clear" w:color="auto" w:fill="D9D9D9"/>
            <w:vAlign w:val="bottom"/>
          </w:tcPr>
          <w:p w:rsidR="00CB2089" w:rsidRDefault="00CB2089">
            <w:pPr>
              <w:rPr>
                <w:sz w:val="24"/>
                <w:szCs w:val="24"/>
              </w:rPr>
            </w:pPr>
          </w:p>
        </w:tc>
        <w:tc>
          <w:tcPr>
            <w:tcW w:w="2580" w:type="dxa"/>
            <w:vMerge w:val="restart"/>
            <w:shd w:val="clear" w:color="auto" w:fill="D9D9D9"/>
            <w:vAlign w:val="bottom"/>
          </w:tcPr>
          <w:p w:rsidR="00CB2089" w:rsidRDefault="00D0426E">
            <w:pPr>
              <w:jc w:val="center"/>
              <w:rPr>
                <w:sz w:val="20"/>
                <w:szCs w:val="20"/>
              </w:rPr>
            </w:pPr>
            <w:r>
              <w:rPr>
                <w:rFonts w:ascii="Arial" w:eastAsia="Arial" w:hAnsi="Arial" w:cs="Arial"/>
                <w:b/>
                <w:bCs/>
                <w:w w:val="99"/>
                <w:sz w:val="24"/>
                <w:szCs w:val="24"/>
              </w:rPr>
              <w:t>Amount in PKR to</w:t>
            </w:r>
          </w:p>
        </w:tc>
        <w:tc>
          <w:tcPr>
            <w:tcW w:w="1700" w:type="dxa"/>
            <w:shd w:val="clear" w:color="auto" w:fill="D9D9D9"/>
            <w:vAlign w:val="bottom"/>
          </w:tcPr>
          <w:p w:rsidR="00CB2089" w:rsidRDefault="00D0426E">
            <w:pPr>
              <w:jc w:val="center"/>
              <w:rPr>
                <w:sz w:val="20"/>
                <w:szCs w:val="20"/>
              </w:rPr>
            </w:pPr>
            <w:r>
              <w:rPr>
                <w:rFonts w:ascii="Arial" w:eastAsia="Arial" w:hAnsi="Arial" w:cs="Arial"/>
                <w:b/>
                <w:bCs/>
                <w:w w:val="98"/>
                <w:sz w:val="24"/>
                <w:szCs w:val="24"/>
              </w:rPr>
              <w:t>Applicable</w:t>
            </w:r>
          </w:p>
        </w:tc>
        <w:tc>
          <w:tcPr>
            <w:tcW w:w="20" w:type="dxa"/>
            <w:vAlign w:val="bottom"/>
          </w:tcPr>
          <w:p w:rsidR="00CB2089" w:rsidRDefault="00CB2089">
            <w:pPr>
              <w:rPr>
                <w:sz w:val="24"/>
                <w:szCs w:val="24"/>
              </w:rPr>
            </w:pPr>
          </w:p>
        </w:tc>
        <w:tc>
          <w:tcPr>
            <w:tcW w:w="3320" w:type="dxa"/>
            <w:shd w:val="clear" w:color="auto" w:fill="D9D9D9"/>
            <w:vAlign w:val="bottom"/>
          </w:tcPr>
          <w:p w:rsidR="00CB2089" w:rsidRDefault="00D0426E">
            <w:pPr>
              <w:jc w:val="center"/>
              <w:rPr>
                <w:sz w:val="20"/>
                <w:szCs w:val="20"/>
              </w:rPr>
            </w:pPr>
            <w:r>
              <w:rPr>
                <w:rFonts w:ascii="Arial" w:eastAsia="Arial" w:hAnsi="Arial" w:cs="Arial"/>
                <w:b/>
                <w:bCs/>
                <w:w w:val="98"/>
                <w:sz w:val="24"/>
                <w:szCs w:val="24"/>
              </w:rPr>
              <w:t>Total amount in PKR</w:t>
            </w:r>
          </w:p>
        </w:tc>
        <w:tc>
          <w:tcPr>
            <w:tcW w:w="0" w:type="dxa"/>
            <w:vAlign w:val="bottom"/>
          </w:tcPr>
          <w:p w:rsidR="00CB2089" w:rsidRDefault="00CB2089">
            <w:pPr>
              <w:rPr>
                <w:sz w:val="1"/>
                <w:szCs w:val="1"/>
              </w:rPr>
            </w:pPr>
          </w:p>
        </w:tc>
      </w:tr>
      <w:tr w:rsidR="00CB2089">
        <w:trPr>
          <w:trHeight w:val="128"/>
        </w:trPr>
        <w:tc>
          <w:tcPr>
            <w:tcW w:w="2960" w:type="dxa"/>
            <w:vMerge w:val="restart"/>
            <w:shd w:val="clear" w:color="auto" w:fill="D9D9D9"/>
            <w:vAlign w:val="bottom"/>
          </w:tcPr>
          <w:p w:rsidR="00CB2089" w:rsidRDefault="00D0426E">
            <w:pPr>
              <w:ind w:left="800"/>
              <w:rPr>
                <w:sz w:val="20"/>
                <w:szCs w:val="20"/>
              </w:rPr>
            </w:pPr>
            <w:r>
              <w:rPr>
                <w:rFonts w:ascii="Arial" w:eastAsia="Arial" w:hAnsi="Arial" w:cs="Arial"/>
                <w:b/>
                <w:bCs/>
                <w:sz w:val="24"/>
                <w:szCs w:val="24"/>
              </w:rPr>
              <w:t>Description</w:t>
            </w:r>
          </w:p>
        </w:tc>
        <w:tc>
          <w:tcPr>
            <w:tcW w:w="2580" w:type="dxa"/>
            <w:vMerge/>
            <w:shd w:val="clear" w:color="auto" w:fill="D9D9D9"/>
            <w:vAlign w:val="bottom"/>
          </w:tcPr>
          <w:p w:rsidR="00CB2089" w:rsidRDefault="00CB2089">
            <w:pPr>
              <w:rPr>
                <w:sz w:val="11"/>
                <w:szCs w:val="11"/>
              </w:rPr>
            </w:pPr>
          </w:p>
        </w:tc>
        <w:tc>
          <w:tcPr>
            <w:tcW w:w="1700" w:type="dxa"/>
            <w:vMerge w:val="restart"/>
            <w:shd w:val="clear" w:color="auto" w:fill="D9D9D9"/>
            <w:vAlign w:val="bottom"/>
          </w:tcPr>
          <w:p w:rsidR="00CB2089" w:rsidRDefault="00D0426E">
            <w:pPr>
              <w:jc w:val="center"/>
              <w:rPr>
                <w:sz w:val="20"/>
                <w:szCs w:val="20"/>
              </w:rPr>
            </w:pPr>
            <w:r>
              <w:rPr>
                <w:rFonts w:ascii="Arial" w:eastAsia="Arial" w:hAnsi="Arial" w:cs="Arial"/>
                <w:b/>
                <w:bCs/>
                <w:w w:val="91"/>
                <w:sz w:val="24"/>
                <w:szCs w:val="24"/>
              </w:rPr>
              <w:t>Taxes</w:t>
            </w:r>
          </w:p>
        </w:tc>
        <w:tc>
          <w:tcPr>
            <w:tcW w:w="20" w:type="dxa"/>
            <w:vAlign w:val="bottom"/>
          </w:tcPr>
          <w:p w:rsidR="00CB2089" w:rsidRDefault="00CB2089">
            <w:pPr>
              <w:rPr>
                <w:sz w:val="11"/>
                <w:szCs w:val="11"/>
              </w:rPr>
            </w:pPr>
          </w:p>
        </w:tc>
        <w:tc>
          <w:tcPr>
            <w:tcW w:w="3320" w:type="dxa"/>
            <w:vMerge w:val="restart"/>
            <w:shd w:val="clear" w:color="auto" w:fill="D9D9D9"/>
            <w:vAlign w:val="bottom"/>
          </w:tcPr>
          <w:p w:rsidR="00CB2089" w:rsidRDefault="00D0426E">
            <w:pPr>
              <w:jc w:val="center"/>
              <w:rPr>
                <w:sz w:val="20"/>
                <w:szCs w:val="20"/>
              </w:rPr>
            </w:pPr>
            <w:r>
              <w:rPr>
                <w:rFonts w:ascii="Arial" w:eastAsia="Arial" w:hAnsi="Arial" w:cs="Arial"/>
                <w:b/>
                <w:bCs/>
                <w:w w:val="95"/>
                <w:sz w:val="24"/>
                <w:szCs w:val="24"/>
              </w:rPr>
              <w:t>(inclusive of all taxes) to</w:t>
            </w:r>
          </w:p>
        </w:tc>
        <w:tc>
          <w:tcPr>
            <w:tcW w:w="0" w:type="dxa"/>
            <w:vAlign w:val="bottom"/>
          </w:tcPr>
          <w:p w:rsidR="00CB2089" w:rsidRDefault="00CB2089">
            <w:pPr>
              <w:rPr>
                <w:sz w:val="1"/>
                <w:szCs w:val="1"/>
              </w:rPr>
            </w:pPr>
          </w:p>
        </w:tc>
      </w:tr>
      <w:tr w:rsidR="00CB2089">
        <w:trPr>
          <w:trHeight w:val="160"/>
        </w:trPr>
        <w:tc>
          <w:tcPr>
            <w:tcW w:w="2960" w:type="dxa"/>
            <w:vMerge/>
            <w:shd w:val="clear" w:color="auto" w:fill="D9D9D9"/>
            <w:vAlign w:val="bottom"/>
          </w:tcPr>
          <w:p w:rsidR="00CB2089" w:rsidRDefault="00CB2089">
            <w:pPr>
              <w:rPr>
                <w:sz w:val="13"/>
                <w:szCs w:val="13"/>
              </w:rPr>
            </w:pPr>
          </w:p>
        </w:tc>
        <w:tc>
          <w:tcPr>
            <w:tcW w:w="2580" w:type="dxa"/>
            <w:vMerge w:val="restart"/>
            <w:shd w:val="clear" w:color="auto" w:fill="D9D9D9"/>
            <w:vAlign w:val="bottom"/>
          </w:tcPr>
          <w:p w:rsidR="00CB2089" w:rsidRDefault="00D0426E">
            <w:pPr>
              <w:jc w:val="center"/>
              <w:rPr>
                <w:sz w:val="20"/>
                <w:szCs w:val="20"/>
              </w:rPr>
            </w:pPr>
            <w:r>
              <w:rPr>
                <w:rFonts w:ascii="Arial" w:eastAsia="Arial" w:hAnsi="Arial" w:cs="Arial"/>
                <w:b/>
                <w:bCs/>
                <w:w w:val="95"/>
                <w:sz w:val="24"/>
                <w:szCs w:val="24"/>
              </w:rPr>
              <w:t>be charged from</w:t>
            </w:r>
          </w:p>
        </w:tc>
        <w:tc>
          <w:tcPr>
            <w:tcW w:w="1700" w:type="dxa"/>
            <w:vMerge/>
            <w:shd w:val="clear" w:color="auto" w:fill="D9D9D9"/>
            <w:vAlign w:val="bottom"/>
          </w:tcPr>
          <w:p w:rsidR="00CB2089" w:rsidRDefault="00CB2089">
            <w:pPr>
              <w:rPr>
                <w:sz w:val="13"/>
                <w:szCs w:val="13"/>
              </w:rPr>
            </w:pPr>
          </w:p>
        </w:tc>
        <w:tc>
          <w:tcPr>
            <w:tcW w:w="20" w:type="dxa"/>
            <w:vAlign w:val="bottom"/>
          </w:tcPr>
          <w:p w:rsidR="00CB2089" w:rsidRDefault="00CB2089">
            <w:pPr>
              <w:rPr>
                <w:sz w:val="13"/>
                <w:szCs w:val="13"/>
              </w:rPr>
            </w:pPr>
          </w:p>
        </w:tc>
        <w:tc>
          <w:tcPr>
            <w:tcW w:w="3320" w:type="dxa"/>
            <w:vMerge/>
            <w:shd w:val="clear" w:color="auto" w:fill="D9D9D9"/>
            <w:vAlign w:val="bottom"/>
          </w:tcPr>
          <w:p w:rsidR="00CB2089" w:rsidRDefault="00CB2089">
            <w:pPr>
              <w:rPr>
                <w:sz w:val="13"/>
                <w:szCs w:val="13"/>
              </w:rPr>
            </w:pPr>
          </w:p>
        </w:tc>
        <w:tc>
          <w:tcPr>
            <w:tcW w:w="0" w:type="dxa"/>
            <w:vAlign w:val="bottom"/>
          </w:tcPr>
          <w:p w:rsidR="00CB2089" w:rsidRDefault="00CB2089">
            <w:pPr>
              <w:rPr>
                <w:sz w:val="1"/>
                <w:szCs w:val="1"/>
              </w:rPr>
            </w:pPr>
          </w:p>
        </w:tc>
      </w:tr>
      <w:tr w:rsidR="00CB2089">
        <w:trPr>
          <w:trHeight w:val="131"/>
        </w:trPr>
        <w:tc>
          <w:tcPr>
            <w:tcW w:w="2960" w:type="dxa"/>
            <w:vMerge/>
            <w:shd w:val="clear" w:color="auto" w:fill="D9D9D9"/>
            <w:vAlign w:val="bottom"/>
          </w:tcPr>
          <w:p w:rsidR="00CB2089" w:rsidRDefault="00CB2089">
            <w:pPr>
              <w:rPr>
                <w:sz w:val="11"/>
                <w:szCs w:val="11"/>
              </w:rPr>
            </w:pPr>
          </w:p>
        </w:tc>
        <w:tc>
          <w:tcPr>
            <w:tcW w:w="2580" w:type="dxa"/>
            <w:vMerge/>
            <w:shd w:val="clear" w:color="auto" w:fill="D9D9D9"/>
            <w:vAlign w:val="bottom"/>
          </w:tcPr>
          <w:p w:rsidR="00CB2089" w:rsidRDefault="00CB2089">
            <w:pPr>
              <w:rPr>
                <w:sz w:val="11"/>
                <w:szCs w:val="11"/>
              </w:rPr>
            </w:pPr>
          </w:p>
        </w:tc>
        <w:tc>
          <w:tcPr>
            <w:tcW w:w="1700" w:type="dxa"/>
            <w:vMerge w:val="restart"/>
            <w:shd w:val="clear" w:color="auto" w:fill="D9D9D9"/>
            <w:vAlign w:val="bottom"/>
          </w:tcPr>
          <w:p w:rsidR="00CB2089" w:rsidRDefault="00D0426E">
            <w:pPr>
              <w:jc w:val="center"/>
              <w:rPr>
                <w:sz w:val="20"/>
                <w:szCs w:val="20"/>
              </w:rPr>
            </w:pPr>
            <w:r>
              <w:rPr>
                <w:rFonts w:ascii="Arial" w:eastAsia="Arial" w:hAnsi="Arial" w:cs="Arial"/>
                <w:b/>
                <w:bCs/>
                <w:sz w:val="24"/>
                <w:szCs w:val="24"/>
              </w:rPr>
              <w:t>(if any) in</w:t>
            </w:r>
          </w:p>
        </w:tc>
        <w:tc>
          <w:tcPr>
            <w:tcW w:w="20" w:type="dxa"/>
            <w:vAlign w:val="bottom"/>
          </w:tcPr>
          <w:p w:rsidR="00CB2089" w:rsidRDefault="00CB2089">
            <w:pPr>
              <w:rPr>
                <w:sz w:val="11"/>
                <w:szCs w:val="11"/>
              </w:rPr>
            </w:pPr>
          </w:p>
        </w:tc>
        <w:tc>
          <w:tcPr>
            <w:tcW w:w="3320" w:type="dxa"/>
            <w:vMerge w:val="restart"/>
            <w:shd w:val="clear" w:color="auto" w:fill="D9D9D9"/>
            <w:vAlign w:val="bottom"/>
          </w:tcPr>
          <w:p w:rsidR="00CB2089" w:rsidRDefault="00D0426E">
            <w:pPr>
              <w:jc w:val="center"/>
              <w:rPr>
                <w:sz w:val="20"/>
                <w:szCs w:val="20"/>
              </w:rPr>
            </w:pPr>
            <w:r>
              <w:rPr>
                <w:rFonts w:ascii="Arial" w:eastAsia="Arial" w:hAnsi="Arial" w:cs="Arial"/>
                <w:b/>
                <w:bCs/>
                <w:w w:val="93"/>
                <w:sz w:val="24"/>
                <w:szCs w:val="24"/>
              </w:rPr>
              <w:t>be charged from each</w:t>
            </w:r>
          </w:p>
        </w:tc>
        <w:tc>
          <w:tcPr>
            <w:tcW w:w="0" w:type="dxa"/>
            <w:vAlign w:val="bottom"/>
          </w:tcPr>
          <w:p w:rsidR="00CB2089" w:rsidRDefault="00CB2089">
            <w:pPr>
              <w:rPr>
                <w:sz w:val="1"/>
                <w:szCs w:val="1"/>
              </w:rPr>
            </w:pPr>
          </w:p>
        </w:tc>
      </w:tr>
      <w:tr w:rsidR="00CB2089">
        <w:trPr>
          <w:trHeight w:val="160"/>
        </w:trPr>
        <w:tc>
          <w:tcPr>
            <w:tcW w:w="2960" w:type="dxa"/>
            <w:shd w:val="clear" w:color="auto" w:fill="D9D9D9"/>
            <w:vAlign w:val="bottom"/>
          </w:tcPr>
          <w:p w:rsidR="00CB2089" w:rsidRDefault="00CB2089">
            <w:pPr>
              <w:rPr>
                <w:sz w:val="13"/>
                <w:szCs w:val="13"/>
              </w:rPr>
            </w:pPr>
          </w:p>
        </w:tc>
        <w:tc>
          <w:tcPr>
            <w:tcW w:w="2580" w:type="dxa"/>
            <w:vMerge w:val="restart"/>
            <w:shd w:val="clear" w:color="auto" w:fill="D9D9D9"/>
            <w:vAlign w:val="bottom"/>
          </w:tcPr>
          <w:p w:rsidR="00CB2089" w:rsidRDefault="00D0426E">
            <w:pPr>
              <w:jc w:val="center"/>
              <w:rPr>
                <w:sz w:val="20"/>
                <w:szCs w:val="20"/>
              </w:rPr>
            </w:pPr>
            <w:r>
              <w:rPr>
                <w:rFonts w:ascii="Arial" w:eastAsia="Arial" w:hAnsi="Arial" w:cs="Arial"/>
                <w:b/>
                <w:bCs/>
                <w:w w:val="96"/>
                <w:sz w:val="24"/>
                <w:szCs w:val="24"/>
              </w:rPr>
              <w:t>each Applicant</w:t>
            </w:r>
          </w:p>
        </w:tc>
        <w:tc>
          <w:tcPr>
            <w:tcW w:w="1700" w:type="dxa"/>
            <w:vMerge/>
            <w:shd w:val="clear" w:color="auto" w:fill="D9D9D9"/>
            <w:vAlign w:val="bottom"/>
          </w:tcPr>
          <w:p w:rsidR="00CB2089" w:rsidRDefault="00CB2089">
            <w:pPr>
              <w:rPr>
                <w:sz w:val="13"/>
                <w:szCs w:val="13"/>
              </w:rPr>
            </w:pPr>
          </w:p>
        </w:tc>
        <w:tc>
          <w:tcPr>
            <w:tcW w:w="20" w:type="dxa"/>
            <w:vAlign w:val="bottom"/>
          </w:tcPr>
          <w:p w:rsidR="00CB2089" w:rsidRDefault="00CB2089">
            <w:pPr>
              <w:rPr>
                <w:sz w:val="13"/>
                <w:szCs w:val="13"/>
              </w:rPr>
            </w:pPr>
          </w:p>
        </w:tc>
        <w:tc>
          <w:tcPr>
            <w:tcW w:w="3320" w:type="dxa"/>
            <w:vMerge/>
            <w:shd w:val="clear" w:color="auto" w:fill="D9D9D9"/>
            <w:vAlign w:val="bottom"/>
          </w:tcPr>
          <w:p w:rsidR="00CB2089" w:rsidRDefault="00CB2089">
            <w:pPr>
              <w:rPr>
                <w:sz w:val="13"/>
                <w:szCs w:val="13"/>
              </w:rPr>
            </w:pPr>
          </w:p>
        </w:tc>
        <w:tc>
          <w:tcPr>
            <w:tcW w:w="0" w:type="dxa"/>
            <w:vAlign w:val="bottom"/>
          </w:tcPr>
          <w:p w:rsidR="00CB2089" w:rsidRDefault="00CB2089">
            <w:pPr>
              <w:rPr>
                <w:sz w:val="1"/>
                <w:szCs w:val="1"/>
              </w:rPr>
            </w:pPr>
          </w:p>
        </w:tc>
      </w:tr>
      <w:tr w:rsidR="00CB2089">
        <w:trPr>
          <w:trHeight w:val="139"/>
        </w:trPr>
        <w:tc>
          <w:tcPr>
            <w:tcW w:w="2960" w:type="dxa"/>
            <w:shd w:val="clear" w:color="auto" w:fill="D9D9D9"/>
            <w:vAlign w:val="bottom"/>
          </w:tcPr>
          <w:p w:rsidR="00CB2089" w:rsidRDefault="00CB2089">
            <w:pPr>
              <w:rPr>
                <w:sz w:val="12"/>
                <w:szCs w:val="12"/>
              </w:rPr>
            </w:pPr>
          </w:p>
        </w:tc>
        <w:tc>
          <w:tcPr>
            <w:tcW w:w="2580" w:type="dxa"/>
            <w:vMerge/>
            <w:shd w:val="clear" w:color="auto" w:fill="D9D9D9"/>
            <w:vAlign w:val="bottom"/>
          </w:tcPr>
          <w:p w:rsidR="00CB2089" w:rsidRDefault="00CB2089">
            <w:pPr>
              <w:rPr>
                <w:sz w:val="12"/>
                <w:szCs w:val="12"/>
              </w:rPr>
            </w:pPr>
          </w:p>
        </w:tc>
        <w:tc>
          <w:tcPr>
            <w:tcW w:w="1700" w:type="dxa"/>
            <w:vMerge w:val="restart"/>
            <w:shd w:val="clear" w:color="auto" w:fill="D9D9D9"/>
            <w:vAlign w:val="bottom"/>
          </w:tcPr>
          <w:p w:rsidR="00CB2089" w:rsidRDefault="00D0426E">
            <w:pPr>
              <w:jc w:val="center"/>
              <w:rPr>
                <w:sz w:val="20"/>
                <w:szCs w:val="20"/>
              </w:rPr>
            </w:pPr>
            <w:r>
              <w:rPr>
                <w:rFonts w:ascii="Arial" w:eastAsia="Arial" w:hAnsi="Arial" w:cs="Arial"/>
                <w:b/>
                <w:bCs/>
                <w:w w:val="98"/>
                <w:sz w:val="24"/>
                <w:szCs w:val="24"/>
              </w:rPr>
              <w:t>PKR</w:t>
            </w:r>
          </w:p>
        </w:tc>
        <w:tc>
          <w:tcPr>
            <w:tcW w:w="20" w:type="dxa"/>
            <w:vAlign w:val="bottom"/>
          </w:tcPr>
          <w:p w:rsidR="00CB2089" w:rsidRDefault="00CB2089">
            <w:pPr>
              <w:rPr>
                <w:sz w:val="12"/>
                <w:szCs w:val="12"/>
              </w:rPr>
            </w:pPr>
          </w:p>
        </w:tc>
        <w:tc>
          <w:tcPr>
            <w:tcW w:w="3320" w:type="dxa"/>
            <w:vMerge w:val="restart"/>
            <w:shd w:val="clear" w:color="auto" w:fill="D9D9D9"/>
            <w:vAlign w:val="bottom"/>
          </w:tcPr>
          <w:p w:rsidR="00CB2089" w:rsidRDefault="00D0426E">
            <w:pPr>
              <w:jc w:val="center"/>
              <w:rPr>
                <w:sz w:val="20"/>
                <w:szCs w:val="20"/>
              </w:rPr>
            </w:pPr>
            <w:r>
              <w:rPr>
                <w:rFonts w:ascii="Arial" w:eastAsia="Arial" w:hAnsi="Arial" w:cs="Arial"/>
                <w:b/>
                <w:bCs/>
                <w:w w:val="98"/>
                <w:sz w:val="24"/>
                <w:szCs w:val="24"/>
              </w:rPr>
              <w:t>applicant</w:t>
            </w:r>
          </w:p>
        </w:tc>
        <w:tc>
          <w:tcPr>
            <w:tcW w:w="0" w:type="dxa"/>
            <w:vAlign w:val="bottom"/>
          </w:tcPr>
          <w:p w:rsidR="00CB2089" w:rsidRDefault="00CB2089">
            <w:pPr>
              <w:rPr>
                <w:sz w:val="1"/>
                <w:szCs w:val="1"/>
              </w:rPr>
            </w:pPr>
          </w:p>
        </w:tc>
      </w:tr>
      <w:tr w:rsidR="00CB2089">
        <w:trPr>
          <w:trHeight w:val="151"/>
        </w:trPr>
        <w:tc>
          <w:tcPr>
            <w:tcW w:w="2960" w:type="dxa"/>
            <w:shd w:val="clear" w:color="auto" w:fill="D9D9D9"/>
            <w:vAlign w:val="bottom"/>
          </w:tcPr>
          <w:p w:rsidR="00CB2089" w:rsidRDefault="00CB2089">
            <w:pPr>
              <w:rPr>
                <w:sz w:val="13"/>
                <w:szCs w:val="13"/>
              </w:rPr>
            </w:pPr>
          </w:p>
        </w:tc>
        <w:tc>
          <w:tcPr>
            <w:tcW w:w="2580" w:type="dxa"/>
            <w:shd w:val="clear" w:color="auto" w:fill="D9D9D9"/>
            <w:vAlign w:val="bottom"/>
          </w:tcPr>
          <w:p w:rsidR="00CB2089" w:rsidRDefault="00CB2089">
            <w:pPr>
              <w:rPr>
                <w:sz w:val="13"/>
                <w:szCs w:val="13"/>
              </w:rPr>
            </w:pPr>
          </w:p>
        </w:tc>
        <w:tc>
          <w:tcPr>
            <w:tcW w:w="1700" w:type="dxa"/>
            <w:vMerge/>
            <w:shd w:val="clear" w:color="auto" w:fill="D9D9D9"/>
            <w:vAlign w:val="bottom"/>
          </w:tcPr>
          <w:p w:rsidR="00CB2089" w:rsidRDefault="00CB2089">
            <w:pPr>
              <w:rPr>
                <w:sz w:val="13"/>
                <w:szCs w:val="13"/>
              </w:rPr>
            </w:pPr>
          </w:p>
        </w:tc>
        <w:tc>
          <w:tcPr>
            <w:tcW w:w="20" w:type="dxa"/>
            <w:vAlign w:val="bottom"/>
          </w:tcPr>
          <w:p w:rsidR="00CB2089" w:rsidRDefault="00CB2089">
            <w:pPr>
              <w:rPr>
                <w:sz w:val="13"/>
                <w:szCs w:val="13"/>
              </w:rPr>
            </w:pPr>
          </w:p>
        </w:tc>
        <w:tc>
          <w:tcPr>
            <w:tcW w:w="3320" w:type="dxa"/>
            <w:vMerge/>
            <w:shd w:val="clear" w:color="auto" w:fill="D9D9D9"/>
            <w:vAlign w:val="bottom"/>
          </w:tcPr>
          <w:p w:rsidR="00CB2089" w:rsidRDefault="00CB2089">
            <w:pPr>
              <w:rPr>
                <w:sz w:val="13"/>
                <w:szCs w:val="13"/>
              </w:rPr>
            </w:pPr>
          </w:p>
        </w:tc>
        <w:tc>
          <w:tcPr>
            <w:tcW w:w="0" w:type="dxa"/>
            <w:vAlign w:val="bottom"/>
          </w:tcPr>
          <w:p w:rsidR="00CB2089" w:rsidRDefault="00CB2089">
            <w:pPr>
              <w:rPr>
                <w:sz w:val="1"/>
                <w:szCs w:val="1"/>
              </w:rPr>
            </w:pPr>
          </w:p>
        </w:tc>
      </w:tr>
      <w:tr w:rsidR="00CB2089">
        <w:trPr>
          <w:trHeight w:val="72"/>
        </w:trPr>
        <w:tc>
          <w:tcPr>
            <w:tcW w:w="2960" w:type="dxa"/>
            <w:shd w:val="clear" w:color="auto" w:fill="D9D9D9"/>
            <w:vAlign w:val="bottom"/>
          </w:tcPr>
          <w:p w:rsidR="00CB2089" w:rsidRDefault="00CB2089">
            <w:pPr>
              <w:rPr>
                <w:sz w:val="6"/>
                <w:szCs w:val="6"/>
              </w:rPr>
            </w:pPr>
          </w:p>
        </w:tc>
        <w:tc>
          <w:tcPr>
            <w:tcW w:w="2580" w:type="dxa"/>
            <w:shd w:val="clear" w:color="auto" w:fill="D9D9D9"/>
            <w:vAlign w:val="bottom"/>
          </w:tcPr>
          <w:p w:rsidR="00CB2089" w:rsidRDefault="00CB2089">
            <w:pPr>
              <w:rPr>
                <w:sz w:val="6"/>
                <w:szCs w:val="6"/>
              </w:rPr>
            </w:pPr>
          </w:p>
        </w:tc>
        <w:tc>
          <w:tcPr>
            <w:tcW w:w="1700" w:type="dxa"/>
            <w:shd w:val="clear" w:color="auto" w:fill="D9D9D9"/>
            <w:vAlign w:val="bottom"/>
          </w:tcPr>
          <w:p w:rsidR="00CB2089" w:rsidRDefault="00CB2089">
            <w:pPr>
              <w:rPr>
                <w:sz w:val="6"/>
                <w:szCs w:val="6"/>
              </w:rPr>
            </w:pPr>
          </w:p>
        </w:tc>
        <w:tc>
          <w:tcPr>
            <w:tcW w:w="20" w:type="dxa"/>
            <w:vAlign w:val="bottom"/>
          </w:tcPr>
          <w:p w:rsidR="00CB2089" w:rsidRDefault="00CB2089">
            <w:pPr>
              <w:rPr>
                <w:sz w:val="6"/>
                <w:szCs w:val="6"/>
              </w:rPr>
            </w:pPr>
          </w:p>
        </w:tc>
        <w:tc>
          <w:tcPr>
            <w:tcW w:w="3320" w:type="dxa"/>
            <w:shd w:val="clear" w:color="auto" w:fill="D9D9D9"/>
            <w:vAlign w:val="bottom"/>
          </w:tcPr>
          <w:p w:rsidR="00CB2089" w:rsidRDefault="00CB2089">
            <w:pPr>
              <w:rPr>
                <w:sz w:val="6"/>
                <w:szCs w:val="6"/>
              </w:rPr>
            </w:pPr>
          </w:p>
        </w:tc>
        <w:tc>
          <w:tcPr>
            <w:tcW w:w="0" w:type="dxa"/>
            <w:vAlign w:val="bottom"/>
          </w:tcPr>
          <w:p w:rsidR="00CB2089" w:rsidRDefault="00CB2089">
            <w:pPr>
              <w:rPr>
                <w:sz w:val="1"/>
                <w:szCs w:val="1"/>
              </w:rPr>
            </w:pPr>
          </w:p>
        </w:tc>
      </w:tr>
    </w:tbl>
    <w:p w:rsidR="00CB2089" w:rsidRDefault="006D09D5">
      <w:pPr>
        <w:spacing w:line="20" w:lineRule="exact"/>
        <w:rPr>
          <w:sz w:val="20"/>
          <w:szCs w:val="20"/>
        </w:rPr>
      </w:pPr>
      <w:r>
        <w:rPr>
          <w:noProof/>
          <w:sz w:val="20"/>
          <w:szCs w:val="20"/>
        </w:rPr>
        <w:pict>
          <v:line id="Shape 24" o:spid="_x0000_s1049" style="position:absolute;z-index:251664896;visibility:visible;mso-wrap-distance-left:0;mso-wrap-distance-right:0;mso-position-horizontal-relative:text;mso-position-vertical-relative:text" from="529.05pt,-66.95pt" to="529.05pt,111.45pt" o:allowincell="f" strokeweight=".48pt"/>
        </w:pict>
      </w:r>
    </w:p>
    <w:p w:rsidR="00CB2089" w:rsidRDefault="00D0426E">
      <w:pPr>
        <w:rPr>
          <w:sz w:val="20"/>
          <w:szCs w:val="20"/>
        </w:rPr>
      </w:pPr>
      <w:r>
        <w:rPr>
          <w:rFonts w:ascii="Arial" w:eastAsia="Arial" w:hAnsi="Arial" w:cs="Arial"/>
          <w:sz w:val="24"/>
          <w:szCs w:val="24"/>
        </w:rPr>
        <w:t>Total amount for receipt of</w:t>
      </w:r>
    </w:p>
    <w:p w:rsidR="00CB2089" w:rsidRDefault="00CB2089">
      <w:pPr>
        <w:spacing w:line="22" w:lineRule="exact"/>
        <w:rPr>
          <w:sz w:val="20"/>
          <w:szCs w:val="20"/>
        </w:rPr>
      </w:pPr>
    </w:p>
    <w:p w:rsidR="00CB2089" w:rsidRDefault="00D0426E">
      <w:pPr>
        <w:rPr>
          <w:sz w:val="20"/>
          <w:szCs w:val="20"/>
        </w:rPr>
      </w:pPr>
      <w:r>
        <w:rPr>
          <w:rFonts w:ascii="Arial" w:eastAsia="Arial" w:hAnsi="Arial" w:cs="Arial"/>
          <w:sz w:val="24"/>
          <w:szCs w:val="24"/>
        </w:rPr>
        <w:t>applications and other</w:t>
      </w:r>
    </w:p>
    <w:p w:rsidR="00CB2089" w:rsidRDefault="00CB2089">
      <w:pPr>
        <w:spacing w:line="22" w:lineRule="exact"/>
        <w:rPr>
          <w:sz w:val="20"/>
          <w:szCs w:val="20"/>
        </w:rPr>
      </w:pPr>
    </w:p>
    <w:p w:rsidR="00CB2089" w:rsidRDefault="00D0426E">
      <w:pPr>
        <w:rPr>
          <w:sz w:val="20"/>
          <w:szCs w:val="20"/>
        </w:rPr>
      </w:pPr>
      <w:r>
        <w:rPr>
          <w:rFonts w:ascii="Arial" w:eastAsia="Arial" w:hAnsi="Arial" w:cs="Arial"/>
          <w:sz w:val="24"/>
          <w:szCs w:val="24"/>
        </w:rPr>
        <w:t>correspondence along</w:t>
      </w:r>
    </w:p>
    <w:p w:rsidR="00CB2089" w:rsidRDefault="00CB2089">
      <w:pPr>
        <w:spacing w:line="24" w:lineRule="exact"/>
        <w:rPr>
          <w:sz w:val="20"/>
          <w:szCs w:val="20"/>
        </w:rPr>
      </w:pPr>
    </w:p>
    <w:p w:rsidR="00CB2089" w:rsidRDefault="00D0426E">
      <w:pPr>
        <w:rPr>
          <w:sz w:val="20"/>
          <w:szCs w:val="20"/>
        </w:rPr>
      </w:pPr>
      <w:r>
        <w:rPr>
          <w:rFonts w:ascii="Arial" w:eastAsia="Arial" w:hAnsi="Arial" w:cs="Arial"/>
          <w:sz w:val="24"/>
          <w:szCs w:val="24"/>
        </w:rPr>
        <w:t>conduct of written test.</w:t>
      </w:r>
    </w:p>
    <w:p w:rsidR="00CB2089" w:rsidRDefault="006D09D5">
      <w:pPr>
        <w:spacing w:line="20" w:lineRule="exact"/>
        <w:rPr>
          <w:sz w:val="20"/>
          <w:szCs w:val="20"/>
        </w:rPr>
      </w:pPr>
      <w:r>
        <w:rPr>
          <w:noProof/>
          <w:sz w:val="20"/>
          <w:szCs w:val="20"/>
        </w:rPr>
        <w:pict>
          <v:line id="Shape 25" o:spid="_x0000_s1050" style="position:absolute;z-index:251665920;visibility:visible;mso-wrap-distance-left:0;mso-wrap-distance-right:0" from="39pt,142.6pt" to="225.7pt,142.6pt" o:allowincell="f" strokeweight=".26667mm"/>
        </w:pict>
      </w:r>
    </w:p>
    <w:p w:rsidR="00CB2089" w:rsidRDefault="00CB2089">
      <w:pPr>
        <w:spacing w:line="200" w:lineRule="exact"/>
        <w:rPr>
          <w:sz w:val="20"/>
          <w:szCs w:val="20"/>
        </w:rPr>
      </w:pPr>
    </w:p>
    <w:p w:rsidR="00CB2089" w:rsidRDefault="00CB2089">
      <w:pPr>
        <w:spacing w:line="200" w:lineRule="exact"/>
        <w:rPr>
          <w:sz w:val="20"/>
          <w:szCs w:val="20"/>
        </w:rPr>
      </w:pPr>
    </w:p>
    <w:p w:rsidR="00CB2089" w:rsidRDefault="00CB2089">
      <w:pPr>
        <w:spacing w:line="200" w:lineRule="exact"/>
        <w:rPr>
          <w:sz w:val="20"/>
          <w:szCs w:val="20"/>
        </w:rPr>
      </w:pPr>
    </w:p>
    <w:p w:rsidR="00CB2089" w:rsidRDefault="00CB2089">
      <w:pPr>
        <w:spacing w:line="200" w:lineRule="exact"/>
        <w:rPr>
          <w:sz w:val="20"/>
          <w:szCs w:val="20"/>
        </w:rPr>
      </w:pPr>
    </w:p>
    <w:p w:rsidR="00CB2089" w:rsidRDefault="00CB2089">
      <w:pPr>
        <w:spacing w:line="200" w:lineRule="exact"/>
        <w:rPr>
          <w:sz w:val="20"/>
          <w:szCs w:val="20"/>
        </w:rPr>
      </w:pPr>
    </w:p>
    <w:p w:rsidR="00CB2089" w:rsidRDefault="00CB2089">
      <w:pPr>
        <w:spacing w:line="200" w:lineRule="exact"/>
        <w:rPr>
          <w:sz w:val="20"/>
          <w:szCs w:val="20"/>
        </w:rPr>
      </w:pPr>
    </w:p>
    <w:p w:rsidR="00CB2089" w:rsidRDefault="00CB2089">
      <w:pPr>
        <w:spacing w:line="200" w:lineRule="exact"/>
        <w:rPr>
          <w:sz w:val="20"/>
          <w:szCs w:val="20"/>
        </w:rPr>
      </w:pPr>
    </w:p>
    <w:p w:rsidR="00CB2089" w:rsidRDefault="00CB2089">
      <w:pPr>
        <w:spacing w:line="200" w:lineRule="exact"/>
        <w:rPr>
          <w:sz w:val="20"/>
          <w:szCs w:val="20"/>
        </w:rPr>
      </w:pPr>
    </w:p>
    <w:p w:rsidR="00CB2089" w:rsidRDefault="00CB2089">
      <w:pPr>
        <w:spacing w:line="200" w:lineRule="exact"/>
        <w:rPr>
          <w:sz w:val="20"/>
          <w:szCs w:val="20"/>
        </w:rPr>
      </w:pPr>
    </w:p>
    <w:p w:rsidR="00CB2089" w:rsidRDefault="00CB2089">
      <w:pPr>
        <w:spacing w:line="200" w:lineRule="exact"/>
        <w:rPr>
          <w:sz w:val="20"/>
          <w:szCs w:val="20"/>
        </w:rPr>
      </w:pPr>
    </w:p>
    <w:p w:rsidR="00CB2089" w:rsidRDefault="00CB2089">
      <w:pPr>
        <w:spacing w:line="200" w:lineRule="exact"/>
        <w:rPr>
          <w:sz w:val="20"/>
          <w:szCs w:val="20"/>
        </w:rPr>
      </w:pPr>
    </w:p>
    <w:p w:rsidR="00CB2089" w:rsidRDefault="00CB2089">
      <w:pPr>
        <w:spacing w:line="200" w:lineRule="exact"/>
        <w:rPr>
          <w:sz w:val="20"/>
          <w:szCs w:val="20"/>
        </w:rPr>
      </w:pPr>
    </w:p>
    <w:p w:rsidR="00CB2089" w:rsidRDefault="00CB2089">
      <w:pPr>
        <w:spacing w:line="200" w:lineRule="exact"/>
        <w:rPr>
          <w:sz w:val="20"/>
          <w:szCs w:val="20"/>
        </w:rPr>
      </w:pPr>
    </w:p>
    <w:p w:rsidR="00CB2089" w:rsidRDefault="00CB2089">
      <w:pPr>
        <w:spacing w:line="289" w:lineRule="exact"/>
        <w:rPr>
          <w:sz w:val="20"/>
          <w:szCs w:val="20"/>
        </w:rPr>
      </w:pPr>
    </w:p>
    <w:p w:rsidR="00CB2089" w:rsidRDefault="00D0426E">
      <w:pPr>
        <w:ind w:left="780"/>
        <w:rPr>
          <w:sz w:val="20"/>
          <w:szCs w:val="20"/>
        </w:rPr>
      </w:pPr>
      <w:r>
        <w:rPr>
          <w:rFonts w:ascii="Arial" w:eastAsia="Arial" w:hAnsi="Arial" w:cs="Arial"/>
          <w:b/>
          <w:bCs/>
          <w:sz w:val="24"/>
          <w:szCs w:val="24"/>
        </w:rPr>
        <w:t>SIGNATURE &amp; STAMP OF BIDDER</w:t>
      </w:r>
    </w:p>
    <w:p w:rsidR="00CB2089" w:rsidRDefault="00CB2089">
      <w:pPr>
        <w:spacing w:line="200" w:lineRule="exact"/>
        <w:rPr>
          <w:sz w:val="20"/>
          <w:szCs w:val="20"/>
        </w:rPr>
      </w:pPr>
    </w:p>
    <w:p w:rsidR="00CB2089" w:rsidRDefault="00CB2089">
      <w:pPr>
        <w:spacing w:line="200" w:lineRule="exact"/>
        <w:rPr>
          <w:sz w:val="20"/>
          <w:szCs w:val="20"/>
        </w:rPr>
      </w:pPr>
    </w:p>
    <w:p w:rsidR="00CB2089" w:rsidRDefault="00CB2089">
      <w:pPr>
        <w:spacing w:line="375" w:lineRule="exact"/>
        <w:rPr>
          <w:sz w:val="20"/>
          <w:szCs w:val="20"/>
        </w:rPr>
      </w:pPr>
    </w:p>
    <w:p w:rsidR="00CB2089" w:rsidRDefault="00D0426E">
      <w:pPr>
        <w:ind w:left="780"/>
        <w:rPr>
          <w:sz w:val="20"/>
          <w:szCs w:val="20"/>
        </w:rPr>
      </w:pPr>
      <w:r>
        <w:rPr>
          <w:rFonts w:ascii="Arial" w:eastAsia="Arial" w:hAnsi="Arial" w:cs="Arial"/>
          <w:i/>
          <w:iCs/>
          <w:sz w:val="24"/>
          <w:szCs w:val="24"/>
        </w:rPr>
        <w:t xml:space="preserve">Note: </w:t>
      </w:r>
      <w:r>
        <w:rPr>
          <w:rFonts w:ascii="Arial" w:eastAsia="Arial" w:hAnsi="Arial" w:cs="Arial"/>
          <w:sz w:val="24"/>
          <w:szCs w:val="24"/>
        </w:rPr>
        <w:t>In case of discrepancy between unit price and total, the unit price shall prevail.</w:t>
      </w:r>
    </w:p>
    <w:p w:rsidR="00CB2089" w:rsidRDefault="00CB2089">
      <w:pPr>
        <w:spacing w:line="214" w:lineRule="exact"/>
        <w:rPr>
          <w:sz w:val="20"/>
          <w:szCs w:val="20"/>
        </w:rPr>
      </w:pPr>
    </w:p>
    <w:p w:rsidR="00CB2089" w:rsidRDefault="00D0426E">
      <w:pPr>
        <w:ind w:left="1380"/>
        <w:rPr>
          <w:sz w:val="20"/>
          <w:szCs w:val="20"/>
        </w:rPr>
      </w:pPr>
      <w:r>
        <w:rPr>
          <w:rFonts w:ascii="Arial" w:eastAsia="Arial" w:hAnsi="Arial" w:cs="Arial"/>
          <w:i/>
          <w:iCs/>
          <w:sz w:val="24"/>
          <w:szCs w:val="24"/>
        </w:rPr>
        <w:t>All the applicable taxes to be borne by the bidder.</w:t>
      </w:r>
    </w:p>
    <w:p w:rsidR="00CB2089" w:rsidRDefault="00CB2089">
      <w:pPr>
        <w:sectPr w:rsidR="00CB2089">
          <w:pgSz w:w="11920" w:h="16841"/>
          <w:pgMar w:top="1191" w:right="681" w:bottom="1440" w:left="660" w:header="0" w:footer="0" w:gutter="0"/>
          <w:cols w:space="720" w:equalWidth="0">
            <w:col w:w="10580"/>
          </w:cols>
        </w:sectPr>
      </w:pPr>
    </w:p>
    <w:p w:rsidR="00D0426E" w:rsidRDefault="00D0426E" w:rsidP="00893A0D">
      <w:pPr>
        <w:tabs>
          <w:tab w:val="left" w:pos="320"/>
        </w:tabs>
      </w:pPr>
      <w:bookmarkStart w:id="12" w:name="page15"/>
      <w:bookmarkEnd w:id="12"/>
    </w:p>
    <w:sectPr w:rsidR="00D0426E" w:rsidSect="008524CF">
      <w:pgSz w:w="11920" w:h="16841"/>
      <w:pgMar w:top="1440" w:right="1440" w:bottom="875"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50765132"/>
    <w:lvl w:ilvl="0" w:tplc="81BEFACE">
      <w:start w:val="6"/>
      <w:numFmt w:val="decimal"/>
      <w:lvlText w:val="%1."/>
      <w:lvlJc w:val="left"/>
    </w:lvl>
    <w:lvl w:ilvl="1" w:tplc="4B320ACE">
      <w:start w:val="1"/>
      <w:numFmt w:val="lowerRoman"/>
      <w:lvlText w:val="%2"/>
      <w:lvlJc w:val="left"/>
    </w:lvl>
    <w:lvl w:ilvl="2" w:tplc="E7B25B14">
      <w:numFmt w:val="decimal"/>
      <w:lvlText w:val=""/>
      <w:lvlJc w:val="left"/>
    </w:lvl>
    <w:lvl w:ilvl="3" w:tplc="8746FC42">
      <w:numFmt w:val="decimal"/>
      <w:lvlText w:val=""/>
      <w:lvlJc w:val="left"/>
    </w:lvl>
    <w:lvl w:ilvl="4" w:tplc="3030277A">
      <w:numFmt w:val="decimal"/>
      <w:lvlText w:val=""/>
      <w:lvlJc w:val="left"/>
    </w:lvl>
    <w:lvl w:ilvl="5" w:tplc="C99C2262">
      <w:numFmt w:val="decimal"/>
      <w:lvlText w:val=""/>
      <w:lvlJc w:val="left"/>
    </w:lvl>
    <w:lvl w:ilvl="6" w:tplc="5B3EE38C">
      <w:numFmt w:val="decimal"/>
      <w:lvlText w:val=""/>
      <w:lvlJc w:val="left"/>
    </w:lvl>
    <w:lvl w:ilvl="7" w:tplc="054800F6">
      <w:numFmt w:val="decimal"/>
      <w:lvlText w:val=""/>
      <w:lvlJc w:val="left"/>
    </w:lvl>
    <w:lvl w:ilvl="8" w:tplc="5890F2D4">
      <w:numFmt w:val="decimal"/>
      <w:lvlText w:val=""/>
      <w:lvlJc w:val="left"/>
    </w:lvl>
  </w:abstractNum>
  <w:abstractNum w:abstractNumId="1">
    <w:nsid w:val="00001547"/>
    <w:multiLevelType w:val="hybridMultilevel"/>
    <w:tmpl w:val="518A7542"/>
    <w:lvl w:ilvl="0" w:tplc="DB42242E">
      <w:start w:val="1"/>
      <w:numFmt w:val="upperLetter"/>
      <w:lvlText w:val="%1."/>
      <w:lvlJc w:val="left"/>
    </w:lvl>
    <w:lvl w:ilvl="1" w:tplc="4ECEC206">
      <w:start w:val="1"/>
      <w:numFmt w:val="decimal"/>
      <w:lvlText w:val="%2"/>
      <w:lvlJc w:val="left"/>
    </w:lvl>
    <w:lvl w:ilvl="2" w:tplc="DF6242BC">
      <w:start w:val="1"/>
      <w:numFmt w:val="lowerRoman"/>
      <w:lvlText w:val="%3"/>
      <w:lvlJc w:val="left"/>
    </w:lvl>
    <w:lvl w:ilvl="3" w:tplc="7EDE9498">
      <w:numFmt w:val="decimal"/>
      <w:lvlText w:val=""/>
      <w:lvlJc w:val="left"/>
    </w:lvl>
    <w:lvl w:ilvl="4" w:tplc="186C3BC4">
      <w:numFmt w:val="decimal"/>
      <w:lvlText w:val=""/>
      <w:lvlJc w:val="left"/>
    </w:lvl>
    <w:lvl w:ilvl="5" w:tplc="555AD9D2">
      <w:numFmt w:val="decimal"/>
      <w:lvlText w:val=""/>
      <w:lvlJc w:val="left"/>
    </w:lvl>
    <w:lvl w:ilvl="6" w:tplc="FB3A851A">
      <w:numFmt w:val="decimal"/>
      <w:lvlText w:val=""/>
      <w:lvlJc w:val="left"/>
    </w:lvl>
    <w:lvl w:ilvl="7" w:tplc="ABE03592">
      <w:numFmt w:val="decimal"/>
      <w:lvlText w:val=""/>
      <w:lvlJc w:val="left"/>
    </w:lvl>
    <w:lvl w:ilvl="8" w:tplc="8B327572">
      <w:numFmt w:val="decimal"/>
      <w:lvlText w:val=""/>
      <w:lvlJc w:val="left"/>
    </w:lvl>
  </w:abstractNum>
  <w:abstractNum w:abstractNumId="2">
    <w:nsid w:val="000026A6"/>
    <w:multiLevelType w:val="hybridMultilevel"/>
    <w:tmpl w:val="2B7A3C30"/>
    <w:lvl w:ilvl="0" w:tplc="46BE7074">
      <w:start w:val="9"/>
      <w:numFmt w:val="decimal"/>
      <w:lvlText w:val="%1."/>
      <w:lvlJc w:val="left"/>
    </w:lvl>
    <w:lvl w:ilvl="1" w:tplc="A7808C8E">
      <w:numFmt w:val="decimal"/>
      <w:lvlText w:val=""/>
      <w:lvlJc w:val="left"/>
    </w:lvl>
    <w:lvl w:ilvl="2" w:tplc="CC124584">
      <w:numFmt w:val="decimal"/>
      <w:lvlText w:val=""/>
      <w:lvlJc w:val="left"/>
    </w:lvl>
    <w:lvl w:ilvl="3" w:tplc="2A5EB168">
      <w:numFmt w:val="decimal"/>
      <w:lvlText w:val=""/>
      <w:lvlJc w:val="left"/>
    </w:lvl>
    <w:lvl w:ilvl="4" w:tplc="650270EC">
      <w:numFmt w:val="decimal"/>
      <w:lvlText w:val=""/>
      <w:lvlJc w:val="left"/>
    </w:lvl>
    <w:lvl w:ilvl="5" w:tplc="9B4C346C">
      <w:numFmt w:val="decimal"/>
      <w:lvlText w:val=""/>
      <w:lvlJc w:val="left"/>
    </w:lvl>
    <w:lvl w:ilvl="6" w:tplc="A0F20524">
      <w:numFmt w:val="decimal"/>
      <w:lvlText w:val=""/>
      <w:lvlJc w:val="left"/>
    </w:lvl>
    <w:lvl w:ilvl="7" w:tplc="8A36CCE2">
      <w:numFmt w:val="decimal"/>
      <w:lvlText w:val=""/>
      <w:lvlJc w:val="left"/>
    </w:lvl>
    <w:lvl w:ilvl="8" w:tplc="80107EA6">
      <w:numFmt w:val="decimal"/>
      <w:lvlText w:val=""/>
      <w:lvlJc w:val="left"/>
    </w:lvl>
  </w:abstractNum>
  <w:abstractNum w:abstractNumId="3">
    <w:nsid w:val="00002D12"/>
    <w:multiLevelType w:val="hybridMultilevel"/>
    <w:tmpl w:val="010EDA80"/>
    <w:lvl w:ilvl="0" w:tplc="217844D8">
      <w:start w:val="1"/>
      <w:numFmt w:val="decimal"/>
      <w:lvlText w:val="%1"/>
      <w:lvlJc w:val="left"/>
    </w:lvl>
    <w:lvl w:ilvl="1" w:tplc="7FA446FE">
      <w:start w:val="13"/>
      <w:numFmt w:val="lowerRoman"/>
      <w:lvlText w:val="%2."/>
      <w:lvlJc w:val="left"/>
    </w:lvl>
    <w:lvl w:ilvl="2" w:tplc="E766ED44">
      <w:numFmt w:val="decimal"/>
      <w:lvlText w:val=""/>
      <w:lvlJc w:val="left"/>
    </w:lvl>
    <w:lvl w:ilvl="3" w:tplc="F7B471B4">
      <w:numFmt w:val="decimal"/>
      <w:lvlText w:val=""/>
      <w:lvlJc w:val="left"/>
    </w:lvl>
    <w:lvl w:ilvl="4" w:tplc="73D41400">
      <w:numFmt w:val="decimal"/>
      <w:lvlText w:val=""/>
      <w:lvlJc w:val="left"/>
    </w:lvl>
    <w:lvl w:ilvl="5" w:tplc="A3FC8800">
      <w:numFmt w:val="decimal"/>
      <w:lvlText w:val=""/>
      <w:lvlJc w:val="left"/>
    </w:lvl>
    <w:lvl w:ilvl="6" w:tplc="04AA3CF2">
      <w:numFmt w:val="decimal"/>
      <w:lvlText w:val=""/>
      <w:lvlJc w:val="left"/>
    </w:lvl>
    <w:lvl w:ilvl="7" w:tplc="7A548940">
      <w:numFmt w:val="decimal"/>
      <w:lvlText w:val=""/>
      <w:lvlJc w:val="left"/>
    </w:lvl>
    <w:lvl w:ilvl="8" w:tplc="F54056BE">
      <w:numFmt w:val="decimal"/>
      <w:lvlText w:val=""/>
      <w:lvlJc w:val="left"/>
    </w:lvl>
  </w:abstractNum>
  <w:abstractNum w:abstractNumId="4">
    <w:nsid w:val="0000305E"/>
    <w:multiLevelType w:val="hybridMultilevel"/>
    <w:tmpl w:val="A186203C"/>
    <w:lvl w:ilvl="0" w:tplc="F7B8EA96">
      <w:start w:val="1"/>
      <w:numFmt w:val="decimal"/>
      <w:lvlText w:val="%1."/>
      <w:lvlJc w:val="left"/>
    </w:lvl>
    <w:lvl w:ilvl="1" w:tplc="24ECEE02">
      <w:numFmt w:val="decimal"/>
      <w:lvlText w:val=""/>
      <w:lvlJc w:val="left"/>
    </w:lvl>
    <w:lvl w:ilvl="2" w:tplc="5E066488">
      <w:numFmt w:val="decimal"/>
      <w:lvlText w:val=""/>
      <w:lvlJc w:val="left"/>
    </w:lvl>
    <w:lvl w:ilvl="3" w:tplc="1D6CFFB4">
      <w:numFmt w:val="decimal"/>
      <w:lvlText w:val=""/>
      <w:lvlJc w:val="left"/>
    </w:lvl>
    <w:lvl w:ilvl="4" w:tplc="6916D42A">
      <w:numFmt w:val="decimal"/>
      <w:lvlText w:val=""/>
      <w:lvlJc w:val="left"/>
    </w:lvl>
    <w:lvl w:ilvl="5" w:tplc="E08274B4">
      <w:numFmt w:val="decimal"/>
      <w:lvlText w:val=""/>
      <w:lvlJc w:val="left"/>
    </w:lvl>
    <w:lvl w:ilvl="6" w:tplc="9202F046">
      <w:numFmt w:val="decimal"/>
      <w:lvlText w:val=""/>
      <w:lvlJc w:val="left"/>
    </w:lvl>
    <w:lvl w:ilvl="7" w:tplc="4072E7D2">
      <w:numFmt w:val="decimal"/>
      <w:lvlText w:val=""/>
      <w:lvlJc w:val="left"/>
    </w:lvl>
    <w:lvl w:ilvl="8" w:tplc="FB267906">
      <w:numFmt w:val="decimal"/>
      <w:lvlText w:val=""/>
      <w:lvlJc w:val="left"/>
    </w:lvl>
  </w:abstractNum>
  <w:abstractNum w:abstractNumId="5">
    <w:nsid w:val="000039B3"/>
    <w:multiLevelType w:val="hybridMultilevel"/>
    <w:tmpl w:val="F9BAF674"/>
    <w:lvl w:ilvl="0" w:tplc="84762266">
      <w:start w:val="2"/>
      <w:numFmt w:val="lowerRoman"/>
      <w:lvlText w:val="%1."/>
      <w:lvlJc w:val="left"/>
    </w:lvl>
    <w:lvl w:ilvl="1" w:tplc="FB1AA814">
      <w:numFmt w:val="decimal"/>
      <w:lvlText w:val=""/>
      <w:lvlJc w:val="left"/>
    </w:lvl>
    <w:lvl w:ilvl="2" w:tplc="71DA19C2">
      <w:numFmt w:val="decimal"/>
      <w:lvlText w:val=""/>
      <w:lvlJc w:val="left"/>
    </w:lvl>
    <w:lvl w:ilvl="3" w:tplc="8F563EB6">
      <w:numFmt w:val="decimal"/>
      <w:lvlText w:val=""/>
      <w:lvlJc w:val="left"/>
    </w:lvl>
    <w:lvl w:ilvl="4" w:tplc="31724CF6">
      <w:numFmt w:val="decimal"/>
      <w:lvlText w:val=""/>
      <w:lvlJc w:val="left"/>
    </w:lvl>
    <w:lvl w:ilvl="5" w:tplc="D8FE2D64">
      <w:numFmt w:val="decimal"/>
      <w:lvlText w:val=""/>
      <w:lvlJc w:val="left"/>
    </w:lvl>
    <w:lvl w:ilvl="6" w:tplc="D454536C">
      <w:numFmt w:val="decimal"/>
      <w:lvlText w:val=""/>
      <w:lvlJc w:val="left"/>
    </w:lvl>
    <w:lvl w:ilvl="7" w:tplc="ABA2F78E">
      <w:numFmt w:val="decimal"/>
      <w:lvlText w:val=""/>
      <w:lvlJc w:val="left"/>
    </w:lvl>
    <w:lvl w:ilvl="8" w:tplc="CF6CFC34">
      <w:numFmt w:val="decimal"/>
      <w:lvlText w:val=""/>
      <w:lvlJc w:val="left"/>
    </w:lvl>
  </w:abstractNum>
  <w:abstractNum w:abstractNumId="6">
    <w:nsid w:val="0000428B"/>
    <w:multiLevelType w:val="hybridMultilevel"/>
    <w:tmpl w:val="A042B1D8"/>
    <w:lvl w:ilvl="0" w:tplc="1F5456FA">
      <w:start w:val="8"/>
      <w:numFmt w:val="decimal"/>
      <w:lvlText w:val="%1."/>
      <w:lvlJc w:val="left"/>
    </w:lvl>
    <w:lvl w:ilvl="1" w:tplc="2F2AD486">
      <w:numFmt w:val="decimal"/>
      <w:lvlText w:val=""/>
      <w:lvlJc w:val="left"/>
    </w:lvl>
    <w:lvl w:ilvl="2" w:tplc="ACC6DC84">
      <w:numFmt w:val="decimal"/>
      <w:lvlText w:val=""/>
      <w:lvlJc w:val="left"/>
    </w:lvl>
    <w:lvl w:ilvl="3" w:tplc="6BEA8BF0">
      <w:numFmt w:val="decimal"/>
      <w:lvlText w:val=""/>
      <w:lvlJc w:val="left"/>
    </w:lvl>
    <w:lvl w:ilvl="4" w:tplc="F57066EC">
      <w:numFmt w:val="decimal"/>
      <w:lvlText w:val=""/>
      <w:lvlJc w:val="left"/>
    </w:lvl>
    <w:lvl w:ilvl="5" w:tplc="C256CE3E">
      <w:numFmt w:val="decimal"/>
      <w:lvlText w:val=""/>
      <w:lvlJc w:val="left"/>
    </w:lvl>
    <w:lvl w:ilvl="6" w:tplc="C1D20896">
      <w:numFmt w:val="decimal"/>
      <w:lvlText w:val=""/>
      <w:lvlJc w:val="left"/>
    </w:lvl>
    <w:lvl w:ilvl="7" w:tplc="DA241D1E">
      <w:numFmt w:val="decimal"/>
      <w:lvlText w:val=""/>
      <w:lvlJc w:val="left"/>
    </w:lvl>
    <w:lvl w:ilvl="8" w:tplc="61962B36">
      <w:numFmt w:val="decimal"/>
      <w:lvlText w:val=""/>
      <w:lvlJc w:val="left"/>
    </w:lvl>
  </w:abstractNum>
  <w:abstractNum w:abstractNumId="7">
    <w:nsid w:val="0000440D"/>
    <w:multiLevelType w:val="hybridMultilevel"/>
    <w:tmpl w:val="69A42FE8"/>
    <w:lvl w:ilvl="0" w:tplc="3E5EE956">
      <w:start w:val="2"/>
      <w:numFmt w:val="decimal"/>
      <w:lvlText w:val="%1."/>
      <w:lvlJc w:val="left"/>
    </w:lvl>
    <w:lvl w:ilvl="1" w:tplc="26200FF0">
      <w:numFmt w:val="decimal"/>
      <w:lvlText w:val=""/>
      <w:lvlJc w:val="left"/>
    </w:lvl>
    <w:lvl w:ilvl="2" w:tplc="F09894F2">
      <w:numFmt w:val="decimal"/>
      <w:lvlText w:val=""/>
      <w:lvlJc w:val="left"/>
    </w:lvl>
    <w:lvl w:ilvl="3" w:tplc="8320CEEE">
      <w:numFmt w:val="decimal"/>
      <w:lvlText w:val=""/>
      <w:lvlJc w:val="left"/>
    </w:lvl>
    <w:lvl w:ilvl="4" w:tplc="026E850A">
      <w:numFmt w:val="decimal"/>
      <w:lvlText w:val=""/>
      <w:lvlJc w:val="left"/>
    </w:lvl>
    <w:lvl w:ilvl="5" w:tplc="72EEAE0C">
      <w:numFmt w:val="decimal"/>
      <w:lvlText w:val=""/>
      <w:lvlJc w:val="left"/>
    </w:lvl>
    <w:lvl w:ilvl="6" w:tplc="A0D47674">
      <w:numFmt w:val="decimal"/>
      <w:lvlText w:val=""/>
      <w:lvlJc w:val="left"/>
    </w:lvl>
    <w:lvl w:ilvl="7" w:tplc="DEB42DD8">
      <w:numFmt w:val="decimal"/>
      <w:lvlText w:val=""/>
      <w:lvlJc w:val="left"/>
    </w:lvl>
    <w:lvl w:ilvl="8" w:tplc="11649AFA">
      <w:numFmt w:val="decimal"/>
      <w:lvlText w:val=""/>
      <w:lvlJc w:val="left"/>
    </w:lvl>
  </w:abstractNum>
  <w:abstractNum w:abstractNumId="8">
    <w:nsid w:val="0000491C"/>
    <w:multiLevelType w:val="hybridMultilevel"/>
    <w:tmpl w:val="05525C3E"/>
    <w:lvl w:ilvl="0" w:tplc="4B822880">
      <w:start w:val="2"/>
      <w:numFmt w:val="decimal"/>
      <w:lvlText w:val="%1."/>
      <w:lvlJc w:val="left"/>
    </w:lvl>
    <w:lvl w:ilvl="1" w:tplc="111EFF88">
      <w:numFmt w:val="decimal"/>
      <w:lvlText w:val=""/>
      <w:lvlJc w:val="left"/>
    </w:lvl>
    <w:lvl w:ilvl="2" w:tplc="C26422DC">
      <w:numFmt w:val="decimal"/>
      <w:lvlText w:val=""/>
      <w:lvlJc w:val="left"/>
    </w:lvl>
    <w:lvl w:ilvl="3" w:tplc="B510BBC8">
      <w:numFmt w:val="decimal"/>
      <w:lvlText w:val=""/>
      <w:lvlJc w:val="left"/>
    </w:lvl>
    <w:lvl w:ilvl="4" w:tplc="56940766">
      <w:numFmt w:val="decimal"/>
      <w:lvlText w:val=""/>
      <w:lvlJc w:val="left"/>
    </w:lvl>
    <w:lvl w:ilvl="5" w:tplc="3392F60E">
      <w:numFmt w:val="decimal"/>
      <w:lvlText w:val=""/>
      <w:lvlJc w:val="left"/>
    </w:lvl>
    <w:lvl w:ilvl="6" w:tplc="0DC6A000">
      <w:numFmt w:val="decimal"/>
      <w:lvlText w:val=""/>
      <w:lvlJc w:val="left"/>
    </w:lvl>
    <w:lvl w:ilvl="7" w:tplc="9AD45370">
      <w:numFmt w:val="decimal"/>
      <w:lvlText w:val=""/>
      <w:lvlJc w:val="left"/>
    </w:lvl>
    <w:lvl w:ilvl="8" w:tplc="410CBD4C">
      <w:numFmt w:val="decimal"/>
      <w:lvlText w:val=""/>
      <w:lvlJc w:val="left"/>
    </w:lvl>
  </w:abstractNum>
  <w:abstractNum w:abstractNumId="9">
    <w:nsid w:val="00004D06"/>
    <w:multiLevelType w:val="hybridMultilevel"/>
    <w:tmpl w:val="A7E46CA2"/>
    <w:lvl w:ilvl="0" w:tplc="14CAE03A">
      <w:start w:val="3"/>
      <w:numFmt w:val="decimal"/>
      <w:lvlText w:val="%1."/>
      <w:lvlJc w:val="left"/>
    </w:lvl>
    <w:lvl w:ilvl="1" w:tplc="C7C432AC">
      <w:numFmt w:val="decimal"/>
      <w:lvlText w:val=""/>
      <w:lvlJc w:val="left"/>
    </w:lvl>
    <w:lvl w:ilvl="2" w:tplc="4D24E6CA">
      <w:numFmt w:val="decimal"/>
      <w:lvlText w:val=""/>
      <w:lvlJc w:val="left"/>
    </w:lvl>
    <w:lvl w:ilvl="3" w:tplc="5D4CC6A8">
      <w:numFmt w:val="decimal"/>
      <w:lvlText w:val=""/>
      <w:lvlJc w:val="left"/>
    </w:lvl>
    <w:lvl w:ilvl="4" w:tplc="D848BE68">
      <w:numFmt w:val="decimal"/>
      <w:lvlText w:val=""/>
      <w:lvlJc w:val="left"/>
    </w:lvl>
    <w:lvl w:ilvl="5" w:tplc="51C0A448">
      <w:numFmt w:val="decimal"/>
      <w:lvlText w:val=""/>
      <w:lvlJc w:val="left"/>
    </w:lvl>
    <w:lvl w:ilvl="6" w:tplc="ED48A652">
      <w:numFmt w:val="decimal"/>
      <w:lvlText w:val=""/>
      <w:lvlJc w:val="left"/>
    </w:lvl>
    <w:lvl w:ilvl="7" w:tplc="055AA3F6">
      <w:numFmt w:val="decimal"/>
      <w:lvlText w:val=""/>
      <w:lvlJc w:val="left"/>
    </w:lvl>
    <w:lvl w:ilvl="8" w:tplc="C1428EC0">
      <w:numFmt w:val="decimal"/>
      <w:lvlText w:val=""/>
      <w:lvlJc w:val="left"/>
    </w:lvl>
  </w:abstractNum>
  <w:abstractNum w:abstractNumId="10">
    <w:nsid w:val="00004DB7"/>
    <w:multiLevelType w:val="hybridMultilevel"/>
    <w:tmpl w:val="EF902E0A"/>
    <w:lvl w:ilvl="0" w:tplc="C58885EE">
      <w:start w:val="1"/>
      <w:numFmt w:val="upperLetter"/>
      <w:lvlText w:val="%1"/>
      <w:lvlJc w:val="left"/>
    </w:lvl>
    <w:lvl w:ilvl="1" w:tplc="650AD06E">
      <w:start w:val="4"/>
      <w:numFmt w:val="decimal"/>
      <w:lvlText w:val="%2."/>
      <w:lvlJc w:val="left"/>
    </w:lvl>
    <w:lvl w:ilvl="2" w:tplc="9A702B06">
      <w:start w:val="1"/>
      <w:numFmt w:val="lowerRoman"/>
      <w:lvlText w:val="%3."/>
      <w:lvlJc w:val="left"/>
    </w:lvl>
    <w:lvl w:ilvl="3" w:tplc="0F3029A6">
      <w:numFmt w:val="decimal"/>
      <w:lvlText w:val=""/>
      <w:lvlJc w:val="left"/>
    </w:lvl>
    <w:lvl w:ilvl="4" w:tplc="2CC613A2">
      <w:numFmt w:val="decimal"/>
      <w:lvlText w:val=""/>
      <w:lvlJc w:val="left"/>
    </w:lvl>
    <w:lvl w:ilvl="5" w:tplc="916A0B84">
      <w:numFmt w:val="decimal"/>
      <w:lvlText w:val=""/>
      <w:lvlJc w:val="left"/>
    </w:lvl>
    <w:lvl w:ilvl="6" w:tplc="47BC6EBE">
      <w:numFmt w:val="decimal"/>
      <w:lvlText w:val=""/>
      <w:lvlJc w:val="left"/>
    </w:lvl>
    <w:lvl w:ilvl="7" w:tplc="D36EB6C0">
      <w:numFmt w:val="decimal"/>
      <w:lvlText w:val=""/>
      <w:lvlJc w:val="left"/>
    </w:lvl>
    <w:lvl w:ilvl="8" w:tplc="8F4CFCB4">
      <w:numFmt w:val="decimal"/>
      <w:lvlText w:val=""/>
      <w:lvlJc w:val="left"/>
    </w:lvl>
  </w:abstractNum>
  <w:abstractNum w:abstractNumId="11">
    <w:nsid w:val="00004DC8"/>
    <w:multiLevelType w:val="hybridMultilevel"/>
    <w:tmpl w:val="34980652"/>
    <w:lvl w:ilvl="0" w:tplc="E11EB6C8">
      <w:start w:val="5"/>
      <w:numFmt w:val="decimal"/>
      <w:lvlText w:val="%1."/>
      <w:lvlJc w:val="left"/>
    </w:lvl>
    <w:lvl w:ilvl="1" w:tplc="A052D288">
      <w:numFmt w:val="decimal"/>
      <w:lvlText w:val=""/>
      <w:lvlJc w:val="left"/>
    </w:lvl>
    <w:lvl w:ilvl="2" w:tplc="2C8418A8">
      <w:numFmt w:val="decimal"/>
      <w:lvlText w:val=""/>
      <w:lvlJc w:val="left"/>
    </w:lvl>
    <w:lvl w:ilvl="3" w:tplc="26225744">
      <w:numFmt w:val="decimal"/>
      <w:lvlText w:val=""/>
      <w:lvlJc w:val="left"/>
    </w:lvl>
    <w:lvl w:ilvl="4" w:tplc="687A8A58">
      <w:numFmt w:val="decimal"/>
      <w:lvlText w:val=""/>
      <w:lvlJc w:val="left"/>
    </w:lvl>
    <w:lvl w:ilvl="5" w:tplc="D8F4BAA2">
      <w:numFmt w:val="decimal"/>
      <w:lvlText w:val=""/>
      <w:lvlJc w:val="left"/>
    </w:lvl>
    <w:lvl w:ilvl="6" w:tplc="763C51A0">
      <w:numFmt w:val="decimal"/>
      <w:lvlText w:val=""/>
      <w:lvlJc w:val="left"/>
    </w:lvl>
    <w:lvl w:ilvl="7" w:tplc="EB907892">
      <w:numFmt w:val="decimal"/>
      <w:lvlText w:val=""/>
      <w:lvlJc w:val="left"/>
    </w:lvl>
    <w:lvl w:ilvl="8" w:tplc="D792BBBE">
      <w:numFmt w:val="decimal"/>
      <w:lvlText w:val=""/>
      <w:lvlJc w:val="left"/>
    </w:lvl>
  </w:abstractNum>
  <w:abstractNum w:abstractNumId="12">
    <w:nsid w:val="000054DE"/>
    <w:multiLevelType w:val="hybridMultilevel"/>
    <w:tmpl w:val="2C00668A"/>
    <w:lvl w:ilvl="0" w:tplc="1DD84D9C">
      <w:start w:val="2"/>
      <w:numFmt w:val="upperLetter"/>
      <w:lvlText w:val="%1."/>
      <w:lvlJc w:val="left"/>
    </w:lvl>
    <w:lvl w:ilvl="1" w:tplc="DE806FFC">
      <w:numFmt w:val="decimal"/>
      <w:lvlText w:val=""/>
      <w:lvlJc w:val="left"/>
    </w:lvl>
    <w:lvl w:ilvl="2" w:tplc="AACC0728">
      <w:numFmt w:val="decimal"/>
      <w:lvlText w:val=""/>
      <w:lvlJc w:val="left"/>
    </w:lvl>
    <w:lvl w:ilvl="3" w:tplc="D924D582">
      <w:numFmt w:val="decimal"/>
      <w:lvlText w:val=""/>
      <w:lvlJc w:val="left"/>
    </w:lvl>
    <w:lvl w:ilvl="4" w:tplc="6F0CB4CC">
      <w:numFmt w:val="decimal"/>
      <w:lvlText w:val=""/>
      <w:lvlJc w:val="left"/>
    </w:lvl>
    <w:lvl w:ilvl="5" w:tplc="94368ABA">
      <w:numFmt w:val="decimal"/>
      <w:lvlText w:val=""/>
      <w:lvlJc w:val="left"/>
    </w:lvl>
    <w:lvl w:ilvl="6" w:tplc="930A68C2">
      <w:numFmt w:val="decimal"/>
      <w:lvlText w:val=""/>
      <w:lvlJc w:val="left"/>
    </w:lvl>
    <w:lvl w:ilvl="7" w:tplc="54A81104">
      <w:numFmt w:val="decimal"/>
      <w:lvlText w:val=""/>
      <w:lvlJc w:val="left"/>
    </w:lvl>
    <w:lvl w:ilvl="8" w:tplc="2A6492CA">
      <w:numFmt w:val="decimal"/>
      <w:lvlText w:val=""/>
      <w:lvlJc w:val="left"/>
    </w:lvl>
  </w:abstractNum>
  <w:abstractNum w:abstractNumId="13">
    <w:nsid w:val="00005D03"/>
    <w:multiLevelType w:val="hybridMultilevel"/>
    <w:tmpl w:val="B0BE194A"/>
    <w:lvl w:ilvl="0" w:tplc="A8323A6E">
      <w:start w:val="1"/>
      <w:numFmt w:val="decimal"/>
      <w:lvlText w:val="%1."/>
      <w:lvlJc w:val="left"/>
    </w:lvl>
    <w:lvl w:ilvl="1" w:tplc="078E41EE">
      <w:numFmt w:val="decimal"/>
      <w:lvlText w:val=""/>
      <w:lvlJc w:val="left"/>
    </w:lvl>
    <w:lvl w:ilvl="2" w:tplc="BCF8115E">
      <w:numFmt w:val="decimal"/>
      <w:lvlText w:val=""/>
      <w:lvlJc w:val="left"/>
    </w:lvl>
    <w:lvl w:ilvl="3" w:tplc="8F089446">
      <w:numFmt w:val="decimal"/>
      <w:lvlText w:val=""/>
      <w:lvlJc w:val="left"/>
    </w:lvl>
    <w:lvl w:ilvl="4" w:tplc="CF88185E">
      <w:numFmt w:val="decimal"/>
      <w:lvlText w:val=""/>
      <w:lvlJc w:val="left"/>
    </w:lvl>
    <w:lvl w:ilvl="5" w:tplc="4762DD72">
      <w:numFmt w:val="decimal"/>
      <w:lvlText w:val=""/>
      <w:lvlJc w:val="left"/>
    </w:lvl>
    <w:lvl w:ilvl="6" w:tplc="07DCF202">
      <w:numFmt w:val="decimal"/>
      <w:lvlText w:val=""/>
      <w:lvlJc w:val="left"/>
    </w:lvl>
    <w:lvl w:ilvl="7" w:tplc="FBA444A8">
      <w:numFmt w:val="decimal"/>
      <w:lvlText w:val=""/>
      <w:lvlJc w:val="left"/>
    </w:lvl>
    <w:lvl w:ilvl="8" w:tplc="30D47CCE">
      <w:numFmt w:val="decimal"/>
      <w:lvlText w:val=""/>
      <w:lvlJc w:val="left"/>
    </w:lvl>
  </w:abstractNum>
  <w:abstractNum w:abstractNumId="14">
    <w:nsid w:val="00006443"/>
    <w:multiLevelType w:val="hybridMultilevel"/>
    <w:tmpl w:val="108E840E"/>
    <w:lvl w:ilvl="0" w:tplc="A208AEA0">
      <w:start w:val="6"/>
      <w:numFmt w:val="decimal"/>
      <w:lvlText w:val="%1."/>
      <w:lvlJc w:val="left"/>
    </w:lvl>
    <w:lvl w:ilvl="1" w:tplc="A81A9084">
      <w:numFmt w:val="decimal"/>
      <w:lvlText w:val=""/>
      <w:lvlJc w:val="left"/>
    </w:lvl>
    <w:lvl w:ilvl="2" w:tplc="79B476D2">
      <w:numFmt w:val="decimal"/>
      <w:lvlText w:val=""/>
      <w:lvlJc w:val="left"/>
    </w:lvl>
    <w:lvl w:ilvl="3" w:tplc="F5DECE52">
      <w:numFmt w:val="decimal"/>
      <w:lvlText w:val=""/>
      <w:lvlJc w:val="left"/>
    </w:lvl>
    <w:lvl w:ilvl="4" w:tplc="D0107474">
      <w:numFmt w:val="decimal"/>
      <w:lvlText w:val=""/>
      <w:lvlJc w:val="left"/>
    </w:lvl>
    <w:lvl w:ilvl="5" w:tplc="FEB06C00">
      <w:numFmt w:val="decimal"/>
      <w:lvlText w:val=""/>
      <w:lvlJc w:val="left"/>
    </w:lvl>
    <w:lvl w:ilvl="6" w:tplc="9B14DC9C">
      <w:numFmt w:val="decimal"/>
      <w:lvlText w:val=""/>
      <w:lvlJc w:val="left"/>
    </w:lvl>
    <w:lvl w:ilvl="7" w:tplc="E5243830">
      <w:numFmt w:val="decimal"/>
      <w:lvlText w:val=""/>
      <w:lvlJc w:val="left"/>
    </w:lvl>
    <w:lvl w:ilvl="8" w:tplc="E03E6646">
      <w:numFmt w:val="decimal"/>
      <w:lvlText w:val=""/>
      <w:lvlJc w:val="left"/>
    </w:lvl>
  </w:abstractNum>
  <w:abstractNum w:abstractNumId="15">
    <w:nsid w:val="000066BB"/>
    <w:multiLevelType w:val="hybridMultilevel"/>
    <w:tmpl w:val="01F8DEAA"/>
    <w:lvl w:ilvl="0" w:tplc="E3D068EE">
      <w:start w:val="7"/>
      <w:numFmt w:val="decimal"/>
      <w:lvlText w:val="%1."/>
      <w:lvlJc w:val="left"/>
    </w:lvl>
    <w:lvl w:ilvl="1" w:tplc="E814C69C">
      <w:numFmt w:val="decimal"/>
      <w:lvlText w:val=""/>
      <w:lvlJc w:val="left"/>
    </w:lvl>
    <w:lvl w:ilvl="2" w:tplc="DAF0D992">
      <w:numFmt w:val="decimal"/>
      <w:lvlText w:val=""/>
      <w:lvlJc w:val="left"/>
    </w:lvl>
    <w:lvl w:ilvl="3" w:tplc="2E18A956">
      <w:numFmt w:val="decimal"/>
      <w:lvlText w:val=""/>
      <w:lvlJc w:val="left"/>
    </w:lvl>
    <w:lvl w:ilvl="4" w:tplc="ECBEF74C">
      <w:numFmt w:val="decimal"/>
      <w:lvlText w:val=""/>
      <w:lvlJc w:val="left"/>
    </w:lvl>
    <w:lvl w:ilvl="5" w:tplc="A4DCFBB8">
      <w:numFmt w:val="decimal"/>
      <w:lvlText w:val=""/>
      <w:lvlJc w:val="left"/>
    </w:lvl>
    <w:lvl w:ilvl="6" w:tplc="711834F8">
      <w:numFmt w:val="decimal"/>
      <w:lvlText w:val=""/>
      <w:lvlJc w:val="left"/>
    </w:lvl>
    <w:lvl w:ilvl="7" w:tplc="8ED63252">
      <w:numFmt w:val="decimal"/>
      <w:lvlText w:val=""/>
      <w:lvlJc w:val="left"/>
    </w:lvl>
    <w:lvl w:ilvl="8" w:tplc="DDEA0394">
      <w:numFmt w:val="decimal"/>
      <w:lvlText w:val=""/>
      <w:lvlJc w:val="left"/>
    </w:lvl>
  </w:abstractNum>
  <w:abstractNum w:abstractNumId="16">
    <w:nsid w:val="0000701F"/>
    <w:multiLevelType w:val="hybridMultilevel"/>
    <w:tmpl w:val="20E2E968"/>
    <w:lvl w:ilvl="0" w:tplc="DF80E20E">
      <w:start w:val="1"/>
      <w:numFmt w:val="decimal"/>
      <w:lvlText w:val="%1."/>
      <w:lvlJc w:val="left"/>
    </w:lvl>
    <w:lvl w:ilvl="1" w:tplc="E528DE5C">
      <w:numFmt w:val="decimal"/>
      <w:lvlText w:val=""/>
      <w:lvlJc w:val="left"/>
    </w:lvl>
    <w:lvl w:ilvl="2" w:tplc="0988074C">
      <w:numFmt w:val="decimal"/>
      <w:lvlText w:val=""/>
      <w:lvlJc w:val="left"/>
    </w:lvl>
    <w:lvl w:ilvl="3" w:tplc="59384812">
      <w:numFmt w:val="decimal"/>
      <w:lvlText w:val=""/>
      <w:lvlJc w:val="left"/>
    </w:lvl>
    <w:lvl w:ilvl="4" w:tplc="50486F68">
      <w:numFmt w:val="decimal"/>
      <w:lvlText w:val=""/>
      <w:lvlJc w:val="left"/>
    </w:lvl>
    <w:lvl w:ilvl="5" w:tplc="63202CF2">
      <w:numFmt w:val="decimal"/>
      <w:lvlText w:val=""/>
      <w:lvlJc w:val="left"/>
    </w:lvl>
    <w:lvl w:ilvl="6" w:tplc="C2445B26">
      <w:numFmt w:val="decimal"/>
      <w:lvlText w:val=""/>
      <w:lvlJc w:val="left"/>
    </w:lvl>
    <w:lvl w:ilvl="7" w:tplc="454265A8">
      <w:numFmt w:val="decimal"/>
      <w:lvlText w:val=""/>
      <w:lvlJc w:val="left"/>
    </w:lvl>
    <w:lvl w:ilvl="8" w:tplc="5A2CE1D8">
      <w:numFmt w:val="decimal"/>
      <w:lvlText w:val=""/>
      <w:lvlJc w:val="left"/>
    </w:lvl>
  </w:abstractNum>
  <w:abstractNum w:abstractNumId="17">
    <w:nsid w:val="018919C8"/>
    <w:multiLevelType w:val="hybridMultilevel"/>
    <w:tmpl w:val="FFF27A9E"/>
    <w:lvl w:ilvl="0" w:tplc="4CA008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BCB1769"/>
    <w:multiLevelType w:val="hybridMultilevel"/>
    <w:tmpl w:val="5A981080"/>
    <w:lvl w:ilvl="0" w:tplc="A66E6CCC">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1C150248"/>
    <w:multiLevelType w:val="hybridMultilevel"/>
    <w:tmpl w:val="67E07ABC"/>
    <w:lvl w:ilvl="0" w:tplc="427C10F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1CAE02B6"/>
    <w:multiLevelType w:val="hybridMultilevel"/>
    <w:tmpl w:val="3CB2F7F6"/>
    <w:lvl w:ilvl="0" w:tplc="FA0C63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A5081A"/>
    <w:multiLevelType w:val="hybridMultilevel"/>
    <w:tmpl w:val="FFF27A9E"/>
    <w:lvl w:ilvl="0" w:tplc="4CA008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EA62A5"/>
    <w:multiLevelType w:val="hybridMultilevel"/>
    <w:tmpl w:val="FFF27A9E"/>
    <w:lvl w:ilvl="0" w:tplc="4CA008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E46B85"/>
    <w:multiLevelType w:val="hybridMultilevel"/>
    <w:tmpl w:val="1ACA3184"/>
    <w:lvl w:ilvl="0" w:tplc="DCF89E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A35393"/>
    <w:multiLevelType w:val="hybridMultilevel"/>
    <w:tmpl w:val="AA0AF150"/>
    <w:lvl w:ilvl="0" w:tplc="48903408">
      <w:start w:val="1"/>
      <w:numFmt w:val="lowerRoman"/>
      <w:lvlText w:val="%1."/>
      <w:lvlJc w:val="left"/>
      <w:pPr>
        <w:ind w:left="1080" w:hanging="72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0581C"/>
    <w:multiLevelType w:val="hybridMultilevel"/>
    <w:tmpl w:val="A894E788"/>
    <w:lvl w:ilvl="0" w:tplc="686EAB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9"/>
  </w:num>
  <w:num w:numId="5">
    <w:abstractNumId w:val="10"/>
  </w:num>
  <w:num w:numId="6">
    <w:abstractNumId w:val="1"/>
  </w:num>
  <w:num w:numId="7">
    <w:abstractNumId w:val="12"/>
  </w:num>
  <w:num w:numId="8">
    <w:abstractNumId w:val="5"/>
  </w:num>
  <w:num w:numId="9">
    <w:abstractNumId w:val="3"/>
  </w:num>
  <w:num w:numId="10">
    <w:abstractNumId w:val="0"/>
  </w:num>
  <w:num w:numId="11">
    <w:abstractNumId w:val="11"/>
  </w:num>
  <w:num w:numId="12">
    <w:abstractNumId w:val="14"/>
  </w:num>
  <w:num w:numId="13">
    <w:abstractNumId w:val="15"/>
  </w:num>
  <w:num w:numId="14">
    <w:abstractNumId w:val="6"/>
  </w:num>
  <w:num w:numId="15">
    <w:abstractNumId w:val="2"/>
  </w:num>
  <w:num w:numId="16">
    <w:abstractNumId w:val="16"/>
  </w:num>
  <w:num w:numId="17">
    <w:abstractNumId w:val="13"/>
  </w:num>
  <w:num w:numId="18">
    <w:abstractNumId w:val="25"/>
  </w:num>
  <w:num w:numId="19">
    <w:abstractNumId w:val="23"/>
  </w:num>
  <w:num w:numId="20">
    <w:abstractNumId w:val="24"/>
  </w:num>
  <w:num w:numId="21">
    <w:abstractNumId w:val="20"/>
  </w:num>
  <w:num w:numId="22">
    <w:abstractNumId w:val="19"/>
  </w:num>
  <w:num w:numId="23">
    <w:abstractNumId w:val="18"/>
  </w:num>
  <w:num w:numId="24">
    <w:abstractNumId w:val="21"/>
  </w:num>
  <w:num w:numId="25">
    <w:abstractNumId w:val="22"/>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B2089"/>
    <w:rsid w:val="00014C62"/>
    <w:rsid w:val="000715C1"/>
    <w:rsid w:val="000902E0"/>
    <w:rsid w:val="000A011E"/>
    <w:rsid w:val="000F7414"/>
    <w:rsid w:val="0016559D"/>
    <w:rsid w:val="00165DFD"/>
    <w:rsid w:val="0017273E"/>
    <w:rsid w:val="00190FF8"/>
    <w:rsid w:val="001A485F"/>
    <w:rsid w:val="001C29FC"/>
    <w:rsid w:val="001D11A6"/>
    <w:rsid w:val="001D6723"/>
    <w:rsid w:val="00207B17"/>
    <w:rsid w:val="00211E5A"/>
    <w:rsid w:val="00216F46"/>
    <w:rsid w:val="00240DA6"/>
    <w:rsid w:val="00277B73"/>
    <w:rsid w:val="002B74BC"/>
    <w:rsid w:val="002C3229"/>
    <w:rsid w:val="002E2B82"/>
    <w:rsid w:val="00303A70"/>
    <w:rsid w:val="00365240"/>
    <w:rsid w:val="003D7CEE"/>
    <w:rsid w:val="003D7D2E"/>
    <w:rsid w:val="00403BC8"/>
    <w:rsid w:val="004051DB"/>
    <w:rsid w:val="00430CD6"/>
    <w:rsid w:val="0045162C"/>
    <w:rsid w:val="004B07FC"/>
    <w:rsid w:val="004D19EA"/>
    <w:rsid w:val="004D2E8B"/>
    <w:rsid w:val="005269C9"/>
    <w:rsid w:val="00534506"/>
    <w:rsid w:val="00567322"/>
    <w:rsid w:val="00567952"/>
    <w:rsid w:val="00597F65"/>
    <w:rsid w:val="005D5FEF"/>
    <w:rsid w:val="006607AB"/>
    <w:rsid w:val="00674298"/>
    <w:rsid w:val="006A4698"/>
    <w:rsid w:val="006C5505"/>
    <w:rsid w:val="006D09D5"/>
    <w:rsid w:val="006D440E"/>
    <w:rsid w:val="006F0E9B"/>
    <w:rsid w:val="007035AE"/>
    <w:rsid w:val="00712E70"/>
    <w:rsid w:val="00727A5A"/>
    <w:rsid w:val="0073219E"/>
    <w:rsid w:val="0075035A"/>
    <w:rsid w:val="00771199"/>
    <w:rsid w:val="00772760"/>
    <w:rsid w:val="00781AFD"/>
    <w:rsid w:val="007C1FA6"/>
    <w:rsid w:val="007E39A6"/>
    <w:rsid w:val="007F237D"/>
    <w:rsid w:val="00812E0B"/>
    <w:rsid w:val="00817D22"/>
    <w:rsid w:val="008237AF"/>
    <w:rsid w:val="008524CF"/>
    <w:rsid w:val="00871142"/>
    <w:rsid w:val="00876CB1"/>
    <w:rsid w:val="00877BD1"/>
    <w:rsid w:val="00893A0D"/>
    <w:rsid w:val="008A4B20"/>
    <w:rsid w:val="008B42B3"/>
    <w:rsid w:val="008F46CE"/>
    <w:rsid w:val="00915606"/>
    <w:rsid w:val="00934AAF"/>
    <w:rsid w:val="00954B58"/>
    <w:rsid w:val="00966DFA"/>
    <w:rsid w:val="00975918"/>
    <w:rsid w:val="00985122"/>
    <w:rsid w:val="00A06572"/>
    <w:rsid w:val="00A12D7E"/>
    <w:rsid w:val="00A207BD"/>
    <w:rsid w:val="00A762C7"/>
    <w:rsid w:val="00AF19AD"/>
    <w:rsid w:val="00B23B2C"/>
    <w:rsid w:val="00B61D7F"/>
    <w:rsid w:val="00BD4201"/>
    <w:rsid w:val="00C362DE"/>
    <w:rsid w:val="00C75716"/>
    <w:rsid w:val="00CB2089"/>
    <w:rsid w:val="00CF57C9"/>
    <w:rsid w:val="00CF7EC7"/>
    <w:rsid w:val="00D0426E"/>
    <w:rsid w:val="00D30962"/>
    <w:rsid w:val="00D410E7"/>
    <w:rsid w:val="00D522C9"/>
    <w:rsid w:val="00D620E7"/>
    <w:rsid w:val="00D92BDF"/>
    <w:rsid w:val="00DD48E1"/>
    <w:rsid w:val="00E03C1D"/>
    <w:rsid w:val="00E04822"/>
    <w:rsid w:val="00E15248"/>
    <w:rsid w:val="00E2431A"/>
    <w:rsid w:val="00E26580"/>
    <w:rsid w:val="00E26B5F"/>
    <w:rsid w:val="00E32BD6"/>
    <w:rsid w:val="00E63F7D"/>
    <w:rsid w:val="00E6521E"/>
    <w:rsid w:val="00E703F1"/>
    <w:rsid w:val="00E85541"/>
    <w:rsid w:val="00E91DD7"/>
    <w:rsid w:val="00EC23FC"/>
    <w:rsid w:val="00ED6DE5"/>
    <w:rsid w:val="00EE3175"/>
    <w:rsid w:val="00F01FE1"/>
    <w:rsid w:val="00F62C92"/>
    <w:rsid w:val="00FC5A4C"/>
    <w:rsid w:val="00FF078B"/>
    <w:rsid w:val="00FF15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7F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C23FC"/>
  </w:style>
  <w:style w:type="paragraph" w:styleId="ListParagraph">
    <w:name w:val="List Paragraph"/>
    <w:basedOn w:val="Normal"/>
    <w:uiPriority w:val="34"/>
    <w:qFormat/>
    <w:rsid w:val="00E85541"/>
    <w:pPr>
      <w:ind w:left="720"/>
      <w:contextualSpacing/>
    </w:pPr>
  </w:style>
  <w:style w:type="character" w:styleId="Hyperlink">
    <w:name w:val="Hyperlink"/>
    <w:basedOn w:val="DefaultParagraphFont"/>
    <w:uiPriority w:val="99"/>
    <w:unhideWhenUsed/>
    <w:rsid w:val="00E2431A"/>
    <w:rPr>
      <w:color w:val="0000FF"/>
      <w:u w:val="single"/>
    </w:rPr>
  </w:style>
  <w:style w:type="paragraph" w:styleId="BalloonText">
    <w:name w:val="Balloon Text"/>
    <w:basedOn w:val="Normal"/>
    <w:link w:val="BalloonTextChar"/>
    <w:uiPriority w:val="99"/>
    <w:semiHidden/>
    <w:unhideWhenUsed/>
    <w:rsid w:val="0075035A"/>
    <w:rPr>
      <w:rFonts w:ascii="Tahoma" w:hAnsi="Tahoma" w:cs="Tahoma"/>
      <w:sz w:val="16"/>
      <w:szCs w:val="16"/>
    </w:rPr>
  </w:style>
  <w:style w:type="character" w:customStyle="1" w:styleId="BalloonTextChar">
    <w:name w:val="Balloon Text Char"/>
    <w:basedOn w:val="DefaultParagraphFont"/>
    <w:link w:val="BalloonText"/>
    <w:uiPriority w:val="99"/>
    <w:semiHidden/>
    <w:rsid w:val="007503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o.com.p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pra.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D856B-CDE3-429C-A950-FDD448A9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14</Pages>
  <Words>2641</Words>
  <Characters>15058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Zahoor</cp:lastModifiedBy>
  <cp:revision>106</cp:revision>
  <cp:lastPrinted>2019-04-11T07:45:00Z</cp:lastPrinted>
  <dcterms:created xsi:type="dcterms:W3CDTF">2019-04-04T08:27:00Z</dcterms:created>
  <dcterms:modified xsi:type="dcterms:W3CDTF">2019-04-12T07:44:00Z</dcterms:modified>
</cp:coreProperties>
</file>